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DEE7D" w14:textId="77777777" w:rsidR="00BB0637" w:rsidRPr="00B02DCC" w:rsidRDefault="00BB0637" w:rsidP="00BB0637">
      <w:pPr>
        <w:spacing w:after="240"/>
        <w:jc w:val="center"/>
        <w:outlineLvl w:val="1"/>
        <w:rPr>
          <w:b/>
          <w:bCs/>
          <w:sz w:val="28"/>
          <w:szCs w:val="28"/>
          <w:lang w:val="it-IT"/>
        </w:rPr>
      </w:pPr>
      <w:r w:rsidRPr="00B02DCC">
        <w:rPr>
          <w:b/>
          <w:bCs/>
          <w:sz w:val="28"/>
          <w:szCs w:val="28"/>
          <w:lang w:val="it-IT"/>
        </w:rPr>
        <w:t>Chương V. ĐIỀU KHOẢN THAM CHIẾU</w:t>
      </w:r>
    </w:p>
    <w:p w14:paraId="5AD2E3D6" w14:textId="77777777" w:rsidR="00BB0637" w:rsidRPr="00B02DCC" w:rsidRDefault="00BB0637" w:rsidP="00BB0637">
      <w:pPr>
        <w:spacing w:before="120" w:after="120"/>
        <w:ind w:firstLine="720"/>
        <w:rPr>
          <w:i/>
          <w:iCs/>
          <w:sz w:val="28"/>
          <w:szCs w:val="28"/>
          <w:lang w:val="it-IT"/>
        </w:rPr>
      </w:pPr>
      <w:r w:rsidRPr="00B02DCC">
        <w:rPr>
          <w:bCs/>
          <w:i/>
          <w:iCs/>
          <w:sz w:val="28"/>
          <w:szCs w:val="28"/>
          <w:lang w:val="it-IT"/>
        </w:rPr>
        <w:t>“Điều khoản tham chiếu" bao gồm những nội dung chủ yếu sau:</w:t>
      </w:r>
    </w:p>
    <w:p w14:paraId="677B6BF2" w14:textId="77777777" w:rsidR="00BB0637" w:rsidRPr="008C05EF" w:rsidRDefault="00BB0637" w:rsidP="00BB0637">
      <w:pPr>
        <w:spacing w:before="120" w:after="120"/>
        <w:ind w:firstLine="720"/>
        <w:rPr>
          <w:b/>
          <w:bCs/>
          <w:sz w:val="28"/>
          <w:szCs w:val="28"/>
          <w:lang w:val="it-IT"/>
        </w:rPr>
      </w:pPr>
      <w:r w:rsidRPr="00B02DCC">
        <w:rPr>
          <w:b/>
          <w:sz w:val="28"/>
          <w:szCs w:val="28"/>
          <w:lang w:val="it-IT"/>
        </w:rPr>
        <w:t xml:space="preserve">I. Giới </w:t>
      </w:r>
      <w:r w:rsidRPr="008C05EF">
        <w:rPr>
          <w:b/>
          <w:sz w:val="28"/>
          <w:szCs w:val="28"/>
          <w:lang w:val="it-IT"/>
        </w:rPr>
        <w:t>thiệu</w:t>
      </w:r>
    </w:p>
    <w:p w14:paraId="04E90FA4" w14:textId="62D0DDD1" w:rsidR="00BB0637" w:rsidRDefault="00BB0637" w:rsidP="00BB0637">
      <w:pPr>
        <w:spacing w:before="120" w:after="120"/>
        <w:ind w:firstLine="720"/>
        <w:rPr>
          <w:b/>
          <w:i/>
          <w:sz w:val="28"/>
          <w:szCs w:val="28"/>
          <w:lang w:val="it-IT"/>
        </w:rPr>
      </w:pPr>
      <w:r w:rsidRPr="00E60915">
        <w:rPr>
          <w:b/>
          <w:i/>
          <w:sz w:val="28"/>
          <w:szCs w:val="28"/>
          <w:lang w:val="it-IT"/>
        </w:rPr>
        <w:t>I.1. Khái quát về dự án và gói thầu</w:t>
      </w:r>
    </w:p>
    <w:p w14:paraId="133D4801" w14:textId="77777777" w:rsidR="00E7026A" w:rsidRPr="00E7026A" w:rsidRDefault="00E7026A" w:rsidP="00E7026A">
      <w:pPr>
        <w:spacing w:before="120" w:after="120"/>
        <w:ind w:firstLine="720"/>
        <w:rPr>
          <w:sz w:val="28"/>
          <w:szCs w:val="28"/>
          <w:lang w:val="it-IT"/>
        </w:rPr>
      </w:pPr>
      <w:r w:rsidRPr="00E7026A">
        <w:rPr>
          <w:sz w:val="28"/>
          <w:szCs w:val="28"/>
          <w:lang w:val="it-IT"/>
        </w:rPr>
        <w:t>- Tên dự án: Nâng cấp đường nối từ đường ĐT.725, huyện Bảo Lâm, tỉnh Lâm Đồng đến ranh giới tỉnh Đắk Nông.</w:t>
      </w:r>
    </w:p>
    <w:p w14:paraId="3100080F" w14:textId="77777777" w:rsidR="00E7026A" w:rsidRPr="00E7026A" w:rsidRDefault="00E7026A" w:rsidP="00E7026A">
      <w:pPr>
        <w:spacing w:before="120" w:after="120"/>
        <w:ind w:firstLine="720"/>
        <w:rPr>
          <w:sz w:val="28"/>
          <w:szCs w:val="28"/>
          <w:lang w:val="it-IT"/>
        </w:rPr>
      </w:pPr>
      <w:r w:rsidRPr="00E7026A">
        <w:rPr>
          <w:sz w:val="28"/>
          <w:szCs w:val="28"/>
          <w:lang w:val="it-IT"/>
        </w:rPr>
        <w:t>- Chủ đầu tư: Ban quản lý dự án đầu tư xây dựng số 1.</w:t>
      </w:r>
    </w:p>
    <w:p w14:paraId="6941FC0B" w14:textId="77777777" w:rsidR="00E7026A" w:rsidRPr="00E7026A" w:rsidRDefault="00E7026A" w:rsidP="00E7026A">
      <w:pPr>
        <w:spacing w:before="120" w:after="120"/>
        <w:ind w:firstLine="720"/>
        <w:rPr>
          <w:sz w:val="28"/>
          <w:szCs w:val="28"/>
          <w:lang w:val="it-IT"/>
        </w:rPr>
      </w:pPr>
      <w:r w:rsidRPr="00E7026A">
        <w:rPr>
          <w:sz w:val="28"/>
          <w:szCs w:val="28"/>
          <w:lang w:val="it-IT"/>
        </w:rPr>
        <w:t>- Tên gói thầu: Số 02 – Tư vấn khảo sát, lập thiết kế bản vẽ thi công – tổng dự toán.</w:t>
      </w:r>
    </w:p>
    <w:p w14:paraId="236F0E9C" w14:textId="4CF98588" w:rsidR="00E7026A" w:rsidRDefault="00E7026A" w:rsidP="00E7026A">
      <w:pPr>
        <w:spacing w:before="120" w:after="120"/>
        <w:ind w:firstLine="720"/>
        <w:rPr>
          <w:sz w:val="28"/>
          <w:szCs w:val="28"/>
          <w:lang w:val="it-IT"/>
        </w:rPr>
      </w:pPr>
      <w:r w:rsidRPr="00E7026A">
        <w:rPr>
          <w:sz w:val="28"/>
          <w:szCs w:val="28"/>
          <w:lang w:val="it-IT"/>
        </w:rPr>
        <w:t xml:space="preserve">- Giá gói thầu: 7.549.000.000 đồng </w:t>
      </w:r>
      <w:r w:rsidRPr="00140C02">
        <w:rPr>
          <w:i/>
          <w:sz w:val="28"/>
          <w:szCs w:val="28"/>
          <w:lang w:val="it-IT"/>
        </w:rPr>
        <w:t>(Bằng chữ: Bảy tỷ, năm trăm bốn mươi chín triệu đồng chẵn).</w:t>
      </w:r>
    </w:p>
    <w:p w14:paraId="1B848E1F" w14:textId="618D980F" w:rsidR="00C3493C" w:rsidRPr="00140C02" w:rsidRDefault="00C3493C" w:rsidP="00140C02">
      <w:pPr>
        <w:spacing w:before="120" w:after="120"/>
        <w:ind w:firstLine="720"/>
        <w:rPr>
          <w:sz w:val="28"/>
          <w:szCs w:val="28"/>
          <w:lang w:val="it-IT"/>
        </w:rPr>
      </w:pPr>
      <w:r>
        <w:rPr>
          <w:sz w:val="28"/>
          <w:szCs w:val="28"/>
          <w:lang w:val="it-IT"/>
        </w:rPr>
        <w:t xml:space="preserve">- </w:t>
      </w:r>
      <w:r w:rsidRPr="00C3493C">
        <w:rPr>
          <w:sz w:val="28"/>
          <w:szCs w:val="28"/>
          <w:lang w:val="it-IT"/>
        </w:rPr>
        <w:t>Dự toán gói thầu được duyệt sau khi phê duyệt KHLCNT</w:t>
      </w:r>
      <w:r>
        <w:rPr>
          <w:sz w:val="28"/>
          <w:szCs w:val="28"/>
          <w:lang w:val="it-IT"/>
        </w:rPr>
        <w:t>:</w:t>
      </w:r>
      <w:r w:rsidR="00140C02">
        <w:rPr>
          <w:sz w:val="28"/>
          <w:szCs w:val="28"/>
          <w:lang w:val="it-IT"/>
        </w:rPr>
        <w:t xml:space="preserve"> </w:t>
      </w:r>
      <w:r w:rsidR="00140C02" w:rsidRPr="00061FA3">
        <w:rPr>
          <w:b/>
          <w:sz w:val="28"/>
          <w:szCs w:val="28"/>
          <w:lang w:val="it-IT"/>
        </w:rPr>
        <w:t>6</w:t>
      </w:r>
      <w:r w:rsidR="00140C02" w:rsidRPr="00BD1864">
        <w:rPr>
          <w:b/>
          <w:sz w:val="28"/>
          <w:szCs w:val="28"/>
          <w:lang w:val="it-IT"/>
        </w:rPr>
        <w:t xml:space="preserve">.599.377.000 </w:t>
      </w:r>
      <w:r w:rsidR="00140C02" w:rsidRPr="00BD1864">
        <w:rPr>
          <w:b/>
          <w:sz w:val="28"/>
          <w:szCs w:val="28"/>
          <w:lang w:val="it-IT"/>
        </w:rPr>
        <w:t>đồng</w:t>
      </w:r>
      <w:r w:rsidR="00140C02">
        <w:rPr>
          <w:sz w:val="28"/>
          <w:szCs w:val="28"/>
          <w:lang w:val="it-IT"/>
        </w:rPr>
        <w:t xml:space="preserve"> </w:t>
      </w:r>
      <w:r w:rsidR="00140C02" w:rsidRPr="00140C02">
        <w:rPr>
          <w:i/>
          <w:sz w:val="28"/>
          <w:szCs w:val="28"/>
          <w:lang w:val="it-IT"/>
        </w:rPr>
        <w:t>(Bằng chữ: Sáu tỷ</w:t>
      </w:r>
      <w:r w:rsidR="00CF47FC">
        <w:rPr>
          <w:i/>
          <w:sz w:val="28"/>
          <w:szCs w:val="28"/>
          <w:lang w:val="it-IT"/>
        </w:rPr>
        <w:t>,</w:t>
      </w:r>
      <w:r w:rsidR="00140C02" w:rsidRPr="00140C02">
        <w:rPr>
          <w:i/>
          <w:sz w:val="28"/>
          <w:szCs w:val="28"/>
          <w:lang w:val="it-IT"/>
        </w:rPr>
        <w:t xml:space="preserve"> năm trăm chín mươi chín triệu</w:t>
      </w:r>
      <w:r w:rsidR="00CF47FC">
        <w:rPr>
          <w:i/>
          <w:sz w:val="28"/>
          <w:szCs w:val="28"/>
          <w:lang w:val="it-IT"/>
        </w:rPr>
        <w:t>,</w:t>
      </w:r>
      <w:bookmarkStart w:id="0" w:name="_GoBack"/>
      <w:bookmarkEnd w:id="0"/>
      <w:r w:rsidR="00140C02" w:rsidRPr="00140C02">
        <w:rPr>
          <w:i/>
          <w:sz w:val="28"/>
          <w:szCs w:val="28"/>
          <w:lang w:val="it-IT"/>
        </w:rPr>
        <w:t xml:space="preserve"> ba trăm bảy mươi bảy nghìn đồng)</w:t>
      </w:r>
      <w:r w:rsidR="0075618B">
        <w:rPr>
          <w:i/>
          <w:sz w:val="28"/>
          <w:szCs w:val="28"/>
          <w:lang w:val="it-IT"/>
        </w:rPr>
        <w:t xml:space="preserve"> </w:t>
      </w:r>
      <w:r w:rsidR="0075618B" w:rsidRPr="00D7470E">
        <w:rPr>
          <w:sz w:val="28"/>
          <w:szCs w:val="28"/>
          <w:lang w:val="it-IT"/>
        </w:rPr>
        <w:t>theo Quyết định số 62/QĐ-BQLDA1 ngày 24/3/2026 của Ban quản lý dự án đầu tư xây dựng số 1</w:t>
      </w:r>
      <w:r w:rsidR="00E55122" w:rsidRPr="00D7470E">
        <w:rPr>
          <w:sz w:val="28"/>
          <w:szCs w:val="28"/>
          <w:lang w:val="it-IT"/>
        </w:rPr>
        <w:t>.</w:t>
      </w:r>
    </w:p>
    <w:p w14:paraId="76903DA0" w14:textId="77777777" w:rsidR="00E7026A" w:rsidRPr="00E7026A" w:rsidRDefault="00E7026A" w:rsidP="00E7026A">
      <w:pPr>
        <w:spacing w:before="120" w:after="120"/>
        <w:ind w:firstLine="720"/>
        <w:rPr>
          <w:sz w:val="28"/>
          <w:szCs w:val="28"/>
          <w:lang w:val="it-IT"/>
        </w:rPr>
      </w:pPr>
      <w:r w:rsidRPr="00E7026A">
        <w:rPr>
          <w:sz w:val="28"/>
          <w:szCs w:val="28"/>
          <w:lang w:val="it-IT"/>
        </w:rPr>
        <w:t xml:space="preserve">- Nguồn vốn thanh toán: Ngân sách tỉnh thuộc kế hoạch đầu tư trung hạn giai đoạn 2026-2030. </w:t>
      </w:r>
    </w:p>
    <w:p w14:paraId="169923DB" w14:textId="77777777" w:rsidR="00E7026A" w:rsidRPr="00E7026A" w:rsidRDefault="00E7026A" w:rsidP="00E7026A">
      <w:pPr>
        <w:spacing w:before="120" w:after="120"/>
        <w:ind w:firstLine="720"/>
        <w:rPr>
          <w:sz w:val="28"/>
          <w:szCs w:val="28"/>
          <w:lang w:val="it-IT"/>
        </w:rPr>
      </w:pPr>
      <w:r w:rsidRPr="00E7026A">
        <w:rPr>
          <w:sz w:val="28"/>
          <w:szCs w:val="28"/>
          <w:lang w:val="it-IT"/>
        </w:rPr>
        <w:t>- Thời gian tổ chức lựa chọn nhà thầu: 45 ngày.</w:t>
      </w:r>
    </w:p>
    <w:p w14:paraId="0C013E6F" w14:textId="77777777" w:rsidR="00E7026A" w:rsidRPr="00E7026A" w:rsidRDefault="00E7026A" w:rsidP="00E7026A">
      <w:pPr>
        <w:spacing w:before="120" w:after="120"/>
        <w:ind w:firstLine="720"/>
        <w:rPr>
          <w:sz w:val="28"/>
          <w:szCs w:val="28"/>
          <w:lang w:val="it-IT"/>
        </w:rPr>
      </w:pPr>
      <w:r w:rsidRPr="00E7026A">
        <w:rPr>
          <w:sz w:val="28"/>
          <w:szCs w:val="28"/>
          <w:lang w:val="it-IT"/>
        </w:rPr>
        <w:t>- Thời gian bắt đầu tổ chức lựa chọn nhà thầu: Quý II/2026.</w:t>
      </w:r>
    </w:p>
    <w:p w14:paraId="26C4F2CE" w14:textId="77777777" w:rsidR="00E7026A" w:rsidRPr="00E7026A" w:rsidRDefault="00E7026A" w:rsidP="00E7026A">
      <w:pPr>
        <w:spacing w:before="120" w:after="120"/>
        <w:ind w:firstLine="720"/>
        <w:rPr>
          <w:sz w:val="28"/>
          <w:szCs w:val="28"/>
          <w:lang w:val="it-IT"/>
        </w:rPr>
      </w:pPr>
      <w:r w:rsidRPr="00E7026A">
        <w:rPr>
          <w:sz w:val="28"/>
          <w:szCs w:val="28"/>
          <w:lang w:val="it-IT"/>
        </w:rPr>
        <w:t>- Hình thức, phương thức lựa chọn nhà thầu: Đấu thầu rộng rãi trong nước, lựa chọn nhà thầu qua mạng; theo phương thức một giai đoạn hai túi hồ sơ.</w:t>
      </w:r>
    </w:p>
    <w:p w14:paraId="6CA39170" w14:textId="77777777" w:rsidR="00E7026A" w:rsidRPr="00E7026A" w:rsidRDefault="00E7026A" w:rsidP="00E7026A">
      <w:pPr>
        <w:spacing w:before="120" w:after="120"/>
        <w:ind w:firstLine="720"/>
        <w:rPr>
          <w:sz w:val="28"/>
          <w:szCs w:val="28"/>
          <w:lang w:val="it-IT"/>
        </w:rPr>
      </w:pPr>
      <w:r w:rsidRPr="00E7026A">
        <w:rPr>
          <w:sz w:val="28"/>
          <w:szCs w:val="28"/>
          <w:lang w:val="it-IT"/>
        </w:rPr>
        <w:t>- Loại hợp đồng: Trọn gói.</w:t>
      </w:r>
    </w:p>
    <w:p w14:paraId="5A0F7643" w14:textId="77777777" w:rsidR="00E7026A" w:rsidRPr="00E7026A" w:rsidRDefault="00E7026A" w:rsidP="00E7026A">
      <w:pPr>
        <w:spacing w:before="120" w:after="120"/>
        <w:ind w:firstLine="720"/>
        <w:rPr>
          <w:sz w:val="28"/>
          <w:szCs w:val="28"/>
          <w:lang w:val="it-IT"/>
        </w:rPr>
      </w:pPr>
      <w:r w:rsidRPr="00E7026A">
        <w:rPr>
          <w:sz w:val="28"/>
          <w:szCs w:val="28"/>
          <w:lang w:val="it-IT"/>
        </w:rPr>
        <w:t>- Thời gian thực hiện gói thầu: 30 ngày.</w:t>
      </w:r>
    </w:p>
    <w:p w14:paraId="01DA8CAC" w14:textId="1E38DCDB" w:rsidR="00E7026A" w:rsidRPr="00E7026A" w:rsidRDefault="00E7026A" w:rsidP="00E7026A">
      <w:pPr>
        <w:spacing w:before="120" w:after="120"/>
        <w:ind w:firstLine="720"/>
        <w:rPr>
          <w:sz w:val="28"/>
          <w:szCs w:val="28"/>
          <w:lang w:val="it-IT"/>
        </w:rPr>
      </w:pPr>
      <w:r w:rsidRPr="00E7026A">
        <w:rPr>
          <w:sz w:val="28"/>
          <w:szCs w:val="28"/>
          <w:lang w:val="it-IT"/>
        </w:rPr>
        <w:t>- Tùy chọn mua thêm (nếu có): Không.</w:t>
      </w:r>
    </w:p>
    <w:p w14:paraId="6192F1C9" w14:textId="11BA04CA" w:rsidR="002946B5" w:rsidRDefault="003A3E52" w:rsidP="00BB0637">
      <w:pPr>
        <w:spacing w:before="120" w:after="120"/>
        <w:ind w:firstLine="720"/>
        <w:rPr>
          <w:b/>
          <w:i/>
          <w:sz w:val="28"/>
          <w:szCs w:val="28"/>
          <w:lang w:val="it-IT"/>
        </w:rPr>
      </w:pPr>
      <w:r>
        <w:rPr>
          <w:b/>
          <w:i/>
          <w:sz w:val="28"/>
          <w:szCs w:val="28"/>
          <w:lang w:val="it-IT"/>
        </w:rPr>
        <w:t>Quy mô</w:t>
      </w:r>
      <w:r w:rsidR="002946B5">
        <w:rPr>
          <w:b/>
          <w:i/>
          <w:sz w:val="28"/>
          <w:szCs w:val="28"/>
          <w:lang w:val="it-IT"/>
        </w:rPr>
        <w:t xml:space="preserve"> dự án:</w:t>
      </w:r>
    </w:p>
    <w:p w14:paraId="6CC905A7" w14:textId="77777777" w:rsidR="002946B5" w:rsidRPr="002946B5" w:rsidRDefault="002946B5" w:rsidP="002946B5">
      <w:pPr>
        <w:spacing w:before="80" w:after="80"/>
        <w:ind w:firstLine="709"/>
        <w:rPr>
          <w:spacing w:val="-2"/>
          <w:sz w:val="28"/>
          <w:szCs w:val="28"/>
          <w:lang w:val="de-DE"/>
        </w:rPr>
      </w:pPr>
      <w:r w:rsidRPr="002946B5">
        <w:rPr>
          <w:b/>
          <w:spacing w:val="-2"/>
          <w:sz w:val="28"/>
          <w:szCs w:val="28"/>
          <w:lang w:val="de-DE"/>
        </w:rPr>
        <w:t>-</w:t>
      </w:r>
      <w:r w:rsidRPr="002946B5">
        <w:rPr>
          <w:spacing w:val="-2"/>
          <w:sz w:val="28"/>
          <w:szCs w:val="28"/>
          <w:lang w:val="de-DE"/>
        </w:rPr>
        <w:t xml:space="preserve"> Tổng chiều dài đoạn tuyến đầu tư khoảng 26,25Km, có điểm đầu: Lý trình Km0+00, giao ĐT.725 tại Km132+000 thuộc địa phận xã Bảo Lâm 5, điểm cuối: Lý trình (Km27+673,9) khớp nối vào đầu cầu Đắk Glong, xã Bảo Lâm 5 ranh giới với xã Quảng Khê, tỉnh Lâm Đồng.</w:t>
      </w:r>
    </w:p>
    <w:p w14:paraId="76EAC01D" w14:textId="77777777" w:rsidR="002946B5" w:rsidRPr="002946B5" w:rsidRDefault="002946B5" w:rsidP="002946B5">
      <w:pPr>
        <w:spacing w:before="80" w:after="80"/>
        <w:ind w:firstLine="709"/>
        <w:rPr>
          <w:spacing w:val="-2"/>
          <w:sz w:val="28"/>
          <w:szCs w:val="28"/>
          <w:lang w:val="de-DE"/>
        </w:rPr>
      </w:pPr>
      <w:r w:rsidRPr="002946B5">
        <w:rPr>
          <w:spacing w:val="-2"/>
          <w:sz w:val="28"/>
          <w:szCs w:val="28"/>
          <w:lang w:val="de-DE"/>
        </w:rPr>
        <w:t>Tuyến đường được đầu tư theo tiêu chuẩn đường cấp IV miền núi (TCVN 4054-2005), tốc độ thiết kế Vtk=40km/h, riêng đoạn tuyến từ Km21+500 – cuối dự án bám theo hiện trạng châm chước yếu tố hình học về độ dốc dọc, bán kính... quy mô cụ thể như sau:</w:t>
      </w:r>
    </w:p>
    <w:p w14:paraId="26D920D5" w14:textId="77777777" w:rsidR="002946B5" w:rsidRPr="002946B5" w:rsidRDefault="002946B5" w:rsidP="002946B5">
      <w:pPr>
        <w:spacing w:before="80" w:after="80"/>
        <w:ind w:firstLine="709"/>
        <w:rPr>
          <w:spacing w:val="-2"/>
          <w:sz w:val="28"/>
          <w:szCs w:val="28"/>
          <w:lang w:val="de-DE"/>
        </w:rPr>
      </w:pPr>
      <w:r w:rsidRPr="002946B5">
        <w:rPr>
          <w:spacing w:val="-2"/>
          <w:sz w:val="28"/>
          <w:szCs w:val="28"/>
          <w:lang w:val="de-DE"/>
        </w:rPr>
        <w:tab/>
        <w:t>- Quy mô mặt cắt ngang: Bề rộng nền đường Bnền= 7,5m, trong đó:</w:t>
      </w:r>
    </w:p>
    <w:p w14:paraId="72CD4E70" w14:textId="77777777" w:rsidR="002946B5" w:rsidRPr="002946B5" w:rsidRDefault="002946B5" w:rsidP="002946B5">
      <w:pPr>
        <w:spacing w:before="80" w:after="80"/>
        <w:ind w:firstLine="709"/>
        <w:rPr>
          <w:spacing w:val="-2"/>
          <w:sz w:val="28"/>
          <w:szCs w:val="28"/>
          <w:lang w:val="de-DE"/>
        </w:rPr>
      </w:pPr>
      <w:r w:rsidRPr="002946B5">
        <w:rPr>
          <w:spacing w:val="-2"/>
          <w:sz w:val="28"/>
          <w:szCs w:val="28"/>
          <w:lang w:val="de-DE"/>
        </w:rPr>
        <w:t>+ Bề rộng mặt đường Bmặt = 2x2,75m = 5,5m.</w:t>
      </w:r>
    </w:p>
    <w:p w14:paraId="49470E55" w14:textId="77777777" w:rsidR="002946B5" w:rsidRPr="002946B5" w:rsidRDefault="002946B5" w:rsidP="002946B5">
      <w:pPr>
        <w:spacing w:before="80" w:after="80"/>
        <w:ind w:firstLine="709"/>
        <w:rPr>
          <w:spacing w:val="-2"/>
          <w:sz w:val="28"/>
          <w:szCs w:val="28"/>
          <w:lang w:val="de-DE"/>
        </w:rPr>
      </w:pPr>
      <w:r w:rsidRPr="002946B5">
        <w:rPr>
          <w:spacing w:val="-2"/>
          <w:sz w:val="28"/>
          <w:szCs w:val="28"/>
          <w:lang w:val="de-DE"/>
        </w:rPr>
        <w:t>+ Bề rộng lề gia cố Blgc = 2x0,5m = 1,0m.</w:t>
      </w:r>
    </w:p>
    <w:p w14:paraId="45FD9F3B" w14:textId="77777777" w:rsidR="002946B5" w:rsidRPr="002946B5" w:rsidRDefault="002946B5" w:rsidP="002946B5">
      <w:pPr>
        <w:spacing w:before="80" w:after="80"/>
        <w:ind w:firstLine="709"/>
        <w:rPr>
          <w:spacing w:val="-2"/>
          <w:sz w:val="28"/>
          <w:szCs w:val="28"/>
          <w:lang w:val="de-DE"/>
        </w:rPr>
      </w:pPr>
      <w:r w:rsidRPr="002946B5">
        <w:rPr>
          <w:spacing w:val="-2"/>
          <w:sz w:val="28"/>
          <w:szCs w:val="28"/>
          <w:lang w:val="de-DE"/>
        </w:rPr>
        <w:t>+ Bề rộng lề đường Blề = 2x0,5m = 1,0m.</w:t>
      </w:r>
    </w:p>
    <w:p w14:paraId="2DD277CC" w14:textId="77777777" w:rsidR="002946B5" w:rsidRPr="002946B5" w:rsidRDefault="002946B5" w:rsidP="002946B5">
      <w:pPr>
        <w:spacing w:before="80" w:after="80"/>
        <w:ind w:firstLine="709"/>
        <w:rPr>
          <w:spacing w:val="-2"/>
          <w:sz w:val="28"/>
          <w:szCs w:val="28"/>
          <w:lang w:val="de-DE"/>
        </w:rPr>
      </w:pPr>
      <w:r w:rsidRPr="002946B5">
        <w:rPr>
          <w:spacing w:val="-2"/>
          <w:sz w:val="28"/>
          <w:szCs w:val="28"/>
          <w:lang w:val="de-DE"/>
        </w:rPr>
        <w:lastRenderedPageBreak/>
        <w:tab/>
        <w:t>- Kết cấu mặt đường thiết kế với mô đun đàn hồi Eyc ≥ 130Mpa, cụ thể như sau:</w:t>
      </w:r>
    </w:p>
    <w:p w14:paraId="7E4A8D05" w14:textId="77777777" w:rsidR="002946B5" w:rsidRPr="002946B5" w:rsidRDefault="002946B5" w:rsidP="002946B5">
      <w:pPr>
        <w:spacing w:before="80" w:after="80"/>
        <w:ind w:firstLine="709"/>
        <w:rPr>
          <w:spacing w:val="-2"/>
          <w:sz w:val="28"/>
          <w:szCs w:val="28"/>
          <w:lang w:val="de-DE"/>
        </w:rPr>
      </w:pPr>
      <w:r w:rsidRPr="002946B5">
        <w:rPr>
          <w:spacing w:val="-2"/>
          <w:sz w:val="28"/>
          <w:szCs w:val="28"/>
          <w:lang w:val="de-DE"/>
        </w:rPr>
        <w:tab/>
        <w:t>+ Kết cấu mặt đường làm mới, mở rộng, lề gia cố, các đoạn đường cũ có modun đàn hồi  Eđc &lt; 80Mpa: Gồm lớp móng cấp phối đá dăm dày 36cm, bên trên thảm bê tông nhựa C16 dày 7cm.</w:t>
      </w:r>
    </w:p>
    <w:p w14:paraId="0D10F6B3" w14:textId="77777777" w:rsidR="002946B5" w:rsidRPr="002946B5" w:rsidRDefault="002946B5" w:rsidP="002946B5">
      <w:pPr>
        <w:spacing w:before="80" w:after="80"/>
        <w:ind w:firstLine="709"/>
        <w:rPr>
          <w:spacing w:val="-2"/>
          <w:sz w:val="28"/>
          <w:szCs w:val="28"/>
          <w:lang w:val="de-DE"/>
        </w:rPr>
      </w:pPr>
      <w:r w:rsidRPr="002946B5">
        <w:rPr>
          <w:spacing w:val="-2"/>
          <w:sz w:val="28"/>
          <w:szCs w:val="28"/>
          <w:lang w:val="de-DE"/>
        </w:rPr>
        <w:t>+ Các đoạn mặt đường cũ có 80MPa ≤ Eđc &lt; 110Mpa tiến hành bù vênh lớp cấp phối đá dăm Dmax25, bên trên là lớp cấp phối đá dăm Dmax25 dày 18cm và lớp bê tông nhựa C16 dày 7cm.</w:t>
      </w:r>
    </w:p>
    <w:p w14:paraId="5ED4EA7F" w14:textId="77777777" w:rsidR="002946B5" w:rsidRPr="002946B5" w:rsidRDefault="002946B5" w:rsidP="002946B5">
      <w:pPr>
        <w:spacing w:before="80" w:after="80"/>
        <w:ind w:firstLine="709"/>
        <w:rPr>
          <w:spacing w:val="-2"/>
          <w:sz w:val="28"/>
          <w:szCs w:val="28"/>
          <w:lang w:val="de-DE"/>
        </w:rPr>
      </w:pPr>
      <w:r w:rsidRPr="002946B5">
        <w:rPr>
          <w:spacing w:val="-2"/>
          <w:sz w:val="28"/>
          <w:szCs w:val="28"/>
          <w:lang w:val="de-DE"/>
        </w:rPr>
        <w:tab/>
        <w:t>- Thoát nước dọc: Mương hộp chữ U, mương hình thang bằng tấm bê tông xi măng lắp ghép, kết hợp với mương đất hình thang, thoát nước qua đường ngang bằng cống hộp.</w:t>
      </w:r>
    </w:p>
    <w:p w14:paraId="2934F031" w14:textId="77777777" w:rsidR="002946B5" w:rsidRPr="002946B5" w:rsidRDefault="002946B5" w:rsidP="002946B5">
      <w:pPr>
        <w:spacing w:before="80" w:after="80"/>
        <w:ind w:firstLine="709"/>
        <w:rPr>
          <w:spacing w:val="-2"/>
          <w:sz w:val="28"/>
          <w:szCs w:val="28"/>
          <w:lang w:val="de-DE"/>
        </w:rPr>
      </w:pPr>
      <w:r w:rsidRPr="002946B5">
        <w:rPr>
          <w:spacing w:val="-2"/>
          <w:sz w:val="28"/>
          <w:szCs w:val="28"/>
          <w:lang w:val="de-DE"/>
        </w:rPr>
        <w:t>- Hệ thống thoát nước ngang: Tận dụng lại hệ thống cống hiện hữu trên tuyến còn sử dụng tốt; đồng thời thiết kế mới cống tròn, cống hộp bằng bê tông cốt thép tại một số vị trí phù hợp với địa hình và đảm bảo thoát nước theo lưu lượng tính toán.</w:t>
      </w:r>
    </w:p>
    <w:p w14:paraId="6EEF4A69" w14:textId="77777777" w:rsidR="002946B5" w:rsidRPr="002946B5" w:rsidRDefault="002946B5" w:rsidP="002946B5">
      <w:pPr>
        <w:spacing w:before="80" w:after="80"/>
        <w:ind w:firstLine="709"/>
        <w:rPr>
          <w:spacing w:val="-2"/>
          <w:sz w:val="28"/>
          <w:szCs w:val="28"/>
          <w:lang w:val="de-DE"/>
        </w:rPr>
      </w:pPr>
      <w:r w:rsidRPr="002946B5">
        <w:rPr>
          <w:spacing w:val="-2"/>
          <w:sz w:val="28"/>
          <w:szCs w:val="28"/>
          <w:lang w:val="de-DE"/>
        </w:rPr>
        <w:t>- Công trình phòng hộ: Xây dựng tường chắn taluy dương và tường chắn taluy âm bằng bê tông, hoặc tường rọ đá để đảm bảo ổn định nền đường và hạn chế diện tích chiếm dụng của công trình.</w:t>
      </w:r>
    </w:p>
    <w:p w14:paraId="6D068A57" w14:textId="77777777" w:rsidR="002946B5" w:rsidRPr="002946B5" w:rsidRDefault="002946B5" w:rsidP="002946B5">
      <w:pPr>
        <w:spacing w:before="100" w:after="100"/>
        <w:ind w:firstLine="709"/>
        <w:rPr>
          <w:spacing w:val="-2"/>
          <w:sz w:val="28"/>
          <w:szCs w:val="28"/>
          <w:lang w:val="de-DE"/>
        </w:rPr>
      </w:pPr>
      <w:r w:rsidRPr="002946B5">
        <w:rPr>
          <w:spacing w:val="-2"/>
          <w:sz w:val="28"/>
          <w:szCs w:val="28"/>
          <w:lang w:val="de-DE"/>
        </w:rPr>
        <w:tab/>
        <w:t>- Về an toàn giao thông: Bố trí cọc tiêu, sơn đường, rào hộ lan và biển báo hiệu đường bộ theo quy định tại QCVN 41:2024/BGTVT.</w:t>
      </w:r>
    </w:p>
    <w:p w14:paraId="2EF61089" w14:textId="77777777" w:rsidR="002946B5" w:rsidRPr="002946B5" w:rsidRDefault="002946B5" w:rsidP="002946B5">
      <w:pPr>
        <w:spacing w:before="100" w:after="100"/>
        <w:ind w:firstLine="709"/>
        <w:rPr>
          <w:spacing w:val="-2"/>
          <w:sz w:val="28"/>
          <w:szCs w:val="28"/>
          <w:lang w:val="de-DE"/>
        </w:rPr>
      </w:pPr>
      <w:r w:rsidRPr="002946B5">
        <w:rPr>
          <w:spacing w:val="-2"/>
          <w:sz w:val="28"/>
          <w:szCs w:val="28"/>
          <w:lang w:val="de-DE"/>
        </w:rPr>
        <w:t>- Các cầu cũ trên tuyến: Tiến hành sửa chữa, thảm nhựa mặt cầu, sơn mới gờ lan can, thay thế khe co giãn, an toàn giao thông.</w:t>
      </w:r>
    </w:p>
    <w:p w14:paraId="16E51D57" w14:textId="50A05769" w:rsidR="00BB0637" w:rsidRDefault="002946B5" w:rsidP="002946B5">
      <w:pPr>
        <w:spacing w:before="120" w:after="120"/>
        <w:ind w:firstLine="720"/>
        <w:rPr>
          <w:b/>
          <w:i/>
          <w:sz w:val="28"/>
          <w:szCs w:val="28"/>
          <w:lang w:val="it-IT"/>
        </w:rPr>
      </w:pPr>
      <w:r>
        <w:rPr>
          <w:b/>
          <w:i/>
          <w:sz w:val="28"/>
          <w:szCs w:val="28"/>
          <w:lang w:val="it-IT"/>
        </w:rPr>
        <w:t>Khái quát gói thầu; Tư vấn khảo sát, lập thiết kế bản vẽ thi công – tổng dự toán</w:t>
      </w:r>
      <w:r w:rsidRPr="002946B5">
        <w:rPr>
          <w:bCs/>
          <w:i/>
          <w:sz w:val="28"/>
          <w:szCs w:val="28"/>
          <w:lang w:val="it-IT"/>
        </w:rPr>
        <w:t>: Điều tra, khảo sát, thu thập số liệu, tài liệu liên quan đến dự án phục vụ công tác lập thiết kế bản vẽ thi công, lập tổng dự toán xây dựng công trình</w:t>
      </w:r>
      <w:r>
        <w:rPr>
          <w:bCs/>
          <w:i/>
          <w:sz w:val="28"/>
          <w:szCs w:val="28"/>
          <w:lang w:val="it-IT"/>
        </w:rPr>
        <w:t>. Lập Hồ sơ thiết kế bản vẽ - tổng dự toán.</w:t>
      </w:r>
    </w:p>
    <w:p w14:paraId="5A9E681A" w14:textId="4E185797" w:rsidR="00BB0637" w:rsidRPr="008C05EF" w:rsidRDefault="00BB0637" w:rsidP="00BB0637">
      <w:pPr>
        <w:spacing w:before="120" w:after="120"/>
        <w:ind w:firstLine="720"/>
        <w:rPr>
          <w:b/>
          <w:i/>
          <w:sz w:val="28"/>
          <w:szCs w:val="28"/>
          <w:lang w:val="it-IT"/>
        </w:rPr>
      </w:pPr>
      <w:r w:rsidRPr="008C05EF">
        <w:rPr>
          <w:b/>
          <w:i/>
          <w:sz w:val="28"/>
          <w:szCs w:val="28"/>
          <w:lang w:val="it-IT"/>
        </w:rPr>
        <w:t>I.2. Mục đích tuyển chọn nhà thầu</w:t>
      </w:r>
    </w:p>
    <w:p w14:paraId="0A0C8AA9" w14:textId="77777777" w:rsidR="00BB0637" w:rsidRPr="008C05EF" w:rsidRDefault="00BB0637" w:rsidP="00BB0637">
      <w:pPr>
        <w:spacing w:before="120" w:after="120"/>
        <w:ind w:firstLine="720"/>
        <w:rPr>
          <w:bCs/>
          <w:iCs/>
          <w:sz w:val="28"/>
          <w:szCs w:val="28"/>
          <w:lang w:val="it-IT"/>
        </w:rPr>
      </w:pPr>
      <w:r w:rsidRPr="008C05EF">
        <w:rPr>
          <w:bCs/>
          <w:iCs/>
          <w:sz w:val="28"/>
          <w:szCs w:val="28"/>
          <w:lang w:val="it-IT"/>
        </w:rPr>
        <w:t>Lựa chọn được nhà thầu có đủ năng lực, kinh nghiệm để thực hiện gói thầu đáp ứng yêu cầu về tiến độ, chất lượng và mang lại hiệu quả kinh tế.</w:t>
      </w:r>
    </w:p>
    <w:p w14:paraId="1E302760" w14:textId="77777777" w:rsidR="00BB0637" w:rsidRPr="008C05EF" w:rsidRDefault="00BB0637" w:rsidP="00BB0637">
      <w:pPr>
        <w:spacing w:before="120" w:after="120"/>
        <w:ind w:firstLine="720"/>
        <w:rPr>
          <w:b/>
          <w:bCs/>
          <w:sz w:val="28"/>
          <w:szCs w:val="28"/>
          <w:lang w:val="it-IT"/>
        </w:rPr>
      </w:pPr>
      <w:r w:rsidRPr="008C05EF">
        <w:rPr>
          <w:b/>
          <w:sz w:val="28"/>
          <w:szCs w:val="28"/>
          <w:lang w:val="it-IT"/>
        </w:rPr>
        <w:t>II. Phạm vi công việc</w:t>
      </w:r>
    </w:p>
    <w:p w14:paraId="38634745" w14:textId="77777777" w:rsidR="00BB0637" w:rsidRPr="00177073" w:rsidRDefault="00BB0637" w:rsidP="00BB0637">
      <w:pPr>
        <w:spacing w:before="120" w:after="120"/>
        <w:ind w:firstLine="720"/>
        <w:rPr>
          <w:b/>
          <w:i/>
          <w:sz w:val="28"/>
          <w:szCs w:val="28"/>
          <w:lang w:val="it-IT"/>
        </w:rPr>
      </w:pPr>
      <w:r w:rsidRPr="00177073">
        <w:rPr>
          <w:b/>
          <w:i/>
          <w:sz w:val="28"/>
          <w:szCs w:val="28"/>
          <w:lang w:val="it-IT"/>
        </w:rPr>
        <w:t>1. Mô tả chi tiết phạm vi công việc đối với nhà thầu, nguồn vốn, tên cơ quan thực hiện dự án, thời gian, tiến độ thực hiện, số tháng - người hoặc ngày – người cần thiết (nếu có)</w:t>
      </w:r>
    </w:p>
    <w:p w14:paraId="53B20126" w14:textId="61ACC44E" w:rsidR="00BB0637" w:rsidRDefault="00BB0637" w:rsidP="00BB0637">
      <w:pPr>
        <w:spacing w:before="120" w:after="120"/>
        <w:ind w:firstLine="720"/>
        <w:rPr>
          <w:bCs/>
          <w:iCs/>
          <w:sz w:val="28"/>
          <w:szCs w:val="28"/>
          <w:lang w:val="it-IT"/>
        </w:rPr>
      </w:pPr>
      <w:r>
        <w:rPr>
          <w:bCs/>
          <w:iCs/>
          <w:sz w:val="28"/>
          <w:szCs w:val="28"/>
          <w:lang w:val="it-IT"/>
        </w:rPr>
        <w:t xml:space="preserve">- Phạm vi công việc: </w:t>
      </w:r>
      <w:r w:rsidRPr="00015CCB">
        <w:rPr>
          <w:bCs/>
          <w:iCs/>
          <w:sz w:val="28"/>
          <w:szCs w:val="28"/>
          <w:lang w:val="it-IT"/>
        </w:rPr>
        <w:t xml:space="preserve">Thực hiện công việc tư vấn </w:t>
      </w:r>
      <w:r w:rsidRPr="00BB0637">
        <w:rPr>
          <w:bCs/>
          <w:iCs/>
          <w:sz w:val="28"/>
          <w:szCs w:val="28"/>
          <w:lang w:val="it-IT"/>
        </w:rPr>
        <w:t>Tư vấn khảo sát, lập thiết kế bản vẽ thi công – tổng dự toán</w:t>
      </w:r>
      <w:r w:rsidRPr="00C42A96">
        <w:rPr>
          <w:bCs/>
          <w:iCs/>
          <w:sz w:val="28"/>
          <w:szCs w:val="28"/>
          <w:lang w:val="it-IT"/>
        </w:rPr>
        <w:t xml:space="preserve"> </w:t>
      </w:r>
      <w:r>
        <w:rPr>
          <w:bCs/>
          <w:iCs/>
          <w:sz w:val="28"/>
          <w:szCs w:val="28"/>
          <w:lang w:val="it-IT"/>
        </w:rPr>
        <w:t>theo nội dung đề cương đã được duyệt</w:t>
      </w:r>
      <w:r w:rsidRPr="00015CCB">
        <w:rPr>
          <w:bCs/>
          <w:iCs/>
          <w:sz w:val="28"/>
          <w:szCs w:val="28"/>
          <w:lang w:val="it-IT"/>
        </w:rPr>
        <w:t>, tuân thủ các quy định hiện hành của Nhà nước và các quy trình quy phạm chuyên ngành khác về công tác khảo sát, thiết kế, lập dự toán…</w:t>
      </w:r>
    </w:p>
    <w:p w14:paraId="6EE2FBE6" w14:textId="416748D3" w:rsidR="00BB0637" w:rsidRDefault="00BB0637" w:rsidP="00BB0637">
      <w:pPr>
        <w:spacing w:before="120" w:after="120"/>
        <w:ind w:firstLine="720"/>
        <w:rPr>
          <w:bCs/>
          <w:iCs/>
          <w:sz w:val="28"/>
          <w:szCs w:val="28"/>
          <w:lang w:val="it-IT"/>
        </w:rPr>
      </w:pPr>
      <w:r>
        <w:rPr>
          <w:bCs/>
          <w:iCs/>
          <w:sz w:val="28"/>
          <w:szCs w:val="28"/>
          <w:lang w:val="it-IT"/>
        </w:rPr>
        <w:t xml:space="preserve">- Nguồn vốn: </w:t>
      </w:r>
      <w:r w:rsidRPr="00C42A96">
        <w:rPr>
          <w:bCs/>
          <w:iCs/>
          <w:sz w:val="28"/>
          <w:szCs w:val="28"/>
          <w:lang w:val="it-IT"/>
        </w:rPr>
        <w:t xml:space="preserve">Ngân sách tỉnh thuộc kế hoạch đầu tư </w:t>
      </w:r>
      <w:r>
        <w:rPr>
          <w:bCs/>
          <w:iCs/>
          <w:sz w:val="28"/>
          <w:szCs w:val="28"/>
          <w:lang w:val="it-IT"/>
        </w:rPr>
        <w:t xml:space="preserve">công </w:t>
      </w:r>
      <w:r w:rsidRPr="00C42A96">
        <w:rPr>
          <w:bCs/>
          <w:iCs/>
          <w:sz w:val="28"/>
          <w:szCs w:val="28"/>
          <w:lang w:val="it-IT"/>
        </w:rPr>
        <w:t>trung hạn giai đoạn 2026-2030</w:t>
      </w:r>
      <w:r w:rsidRPr="00A274EA">
        <w:rPr>
          <w:bCs/>
          <w:iCs/>
          <w:sz w:val="28"/>
          <w:szCs w:val="28"/>
          <w:lang w:val="it-IT"/>
        </w:rPr>
        <w:t>.</w:t>
      </w:r>
    </w:p>
    <w:p w14:paraId="14E69261" w14:textId="77777777" w:rsidR="00BB0637" w:rsidRPr="00177073" w:rsidRDefault="00BB0637" w:rsidP="00BB0637">
      <w:pPr>
        <w:spacing w:before="120" w:after="120"/>
        <w:ind w:firstLine="720"/>
        <w:rPr>
          <w:bCs/>
          <w:iCs/>
          <w:sz w:val="28"/>
          <w:szCs w:val="28"/>
          <w:lang w:val="it-IT"/>
        </w:rPr>
      </w:pPr>
      <w:r>
        <w:rPr>
          <w:bCs/>
          <w:iCs/>
          <w:sz w:val="28"/>
          <w:szCs w:val="28"/>
          <w:lang w:val="it-IT"/>
        </w:rPr>
        <w:t>- Thời gian thực hiện hợp đồng: 30 ngày.</w:t>
      </w:r>
    </w:p>
    <w:p w14:paraId="6C8A5566" w14:textId="77777777" w:rsidR="00BB0637" w:rsidRPr="00177073" w:rsidRDefault="00BB0637" w:rsidP="00BB0637">
      <w:pPr>
        <w:spacing w:before="120" w:after="120"/>
        <w:ind w:firstLine="720"/>
        <w:rPr>
          <w:b/>
          <w:i/>
          <w:sz w:val="28"/>
          <w:szCs w:val="28"/>
          <w:lang w:val="it-IT"/>
        </w:rPr>
      </w:pPr>
      <w:r w:rsidRPr="00177073">
        <w:rPr>
          <w:b/>
          <w:i/>
          <w:sz w:val="28"/>
          <w:szCs w:val="28"/>
          <w:lang w:val="it-IT"/>
        </w:rPr>
        <w:lastRenderedPageBreak/>
        <w:t>2. Mô tả các nhiệm vụ cụ thể do nhà thầu phải tiến hành trong thời gian thực hiện hợp đồng tư vấn. Trong đó phải nêu rõ loại công việc dựa trên đơn giá và khối lượng, loại công việc tính theo lương chuyên gia.</w:t>
      </w:r>
    </w:p>
    <w:p w14:paraId="5A1EA6FF" w14:textId="0B038B6E" w:rsidR="00D85C2A" w:rsidRPr="00D85C2A" w:rsidRDefault="00D85C2A" w:rsidP="00D85C2A">
      <w:pPr>
        <w:spacing w:before="120" w:after="120"/>
        <w:ind w:firstLine="720"/>
        <w:rPr>
          <w:bCs/>
          <w:iCs/>
          <w:sz w:val="28"/>
          <w:szCs w:val="28"/>
          <w:lang w:val="it-IT"/>
        </w:rPr>
      </w:pPr>
      <w:r w:rsidRPr="00D85C2A">
        <w:rPr>
          <w:bCs/>
          <w:iCs/>
          <w:sz w:val="28"/>
          <w:szCs w:val="28"/>
          <w:lang w:val="it-IT"/>
        </w:rPr>
        <w:t>- Tư vấn khảo sát, lập thiết kế bản vẽ thi công và dự toán.</w:t>
      </w:r>
    </w:p>
    <w:p w14:paraId="5F67BCA8" w14:textId="511418AD" w:rsidR="00BB0637" w:rsidRPr="00177073" w:rsidRDefault="00D85C2A" w:rsidP="00D85C2A">
      <w:pPr>
        <w:spacing w:before="120" w:after="120"/>
        <w:ind w:firstLine="720"/>
        <w:rPr>
          <w:bCs/>
          <w:iCs/>
          <w:sz w:val="28"/>
          <w:szCs w:val="28"/>
          <w:lang w:val="it-IT"/>
        </w:rPr>
      </w:pPr>
      <w:r w:rsidRPr="00D85C2A">
        <w:rPr>
          <w:bCs/>
          <w:iCs/>
          <w:sz w:val="28"/>
          <w:szCs w:val="28"/>
          <w:lang w:val="it-IT"/>
        </w:rPr>
        <w:t>- Và các công việc khác theo quy định</w:t>
      </w:r>
      <w:r w:rsidR="00BB0637">
        <w:rPr>
          <w:bCs/>
          <w:iCs/>
          <w:sz w:val="28"/>
          <w:szCs w:val="28"/>
          <w:lang w:val="it-IT"/>
        </w:rPr>
        <w:t>.</w:t>
      </w:r>
    </w:p>
    <w:p w14:paraId="29BD6335" w14:textId="77777777" w:rsidR="00BB0637" w:rsidRPr="00177073" w:rsidRDefault="00BB0637" w:rsidP="00BB0637">
      <w:pPr>
        <w:spacing w:before="120" w:after="120"/>
        <w:ind w:firstLine="720"/>
        <w:rPr>
          <w:b/>
          <w:i/>
          <w:sz w:val="28"/>
          <w:szCs w:val="28"/>
          <w:lang w:val="it-IT"/>
        </w:rPr>
      </w:pPr>
      <w:r w:rsidRPr="00177073">
        <w:rPr>
          <w:b/>
          <w:i/>
          <w:spacing w:val="-12"/>
          <w:sz w:val="28"/>
          <w:szCs w:val="28"/>
          <w:lang w:val="it-IT"/>
        </w:rPr>
        <w:t xml:space="preserve">3. </w:t>
      </w:r>
      <w:r w:rsidRPr="00177073">
        <w:rPr>
          <w:b/>
          <w:i/>
          <w:sz w:val="28"/>
          <w:szCs w:val="28"/>
          <w:lang w:val="it-IT"/>
        </w:rPr>
        <w:t>Dự kiến thời gian chuyên gia bắt đầu thực hiện dịch vụ tư vấn</w:t>
      </w:r>
    </w:p>
    <w:p w14:paraId="6193AA7D" w14:textId="77777777" w:rsidR="00BB0637" w:rsidRPr="00177073" w:rsidRDefault="00BB0637" w:rsidP="00BB0637">
      <w:pPr>
        <w:spacing w:before="120" w:after="120"/>
        <w:ind w:firstLine="720"/>
        <w:rPr>
          <w:iCs/>
          <w:sz w:val="28"/>
          <w:szCs w:val="28"/>
          <w:lang w:val="it-IT"/>
        </w:rPr>
      </w:pPr>
      <w:r w:rsidRPr="00177073">
        <w:rPr>
          <w:bCs/>
          <w:iCs/>
          <w:sz w:val="28"/>
          <w:szCs w:val="28"/>
          <w:lang w:val="it-IT"/>
        </w:rPr>
        <w:t>Từ ngày ký kết hợp đồng.</w:t>
      </w:r>
    </w:p>
    <w:p w14:paraId="79006D20" w14:textId="77777777" w:rsidR="00BB0637" w:rsidRPr="00B02DCC" w:rsidRDefault="00BB0637" w:rsidP="00BB0637">
      <w:pPr>
        <w:spacing w:before="120" w:after="120"/>
        <w:ind w:firstLine="720"/>
        <w:rPr>
          <w:b/>
          <w:bCs/>
          <w:sz w:val="28"/>
          <w:szCs w:val="28"/>
          <w:lang w:val="it-IT"/>
        </w:rPr>
      </w:pPr>
      <w:r w:rsidRPr="00B02DCC">
        <w:rPr>
          <w:b/>
          <w:sz w:val="28"/>
          <w:szCs w:val="28"/>
          <w:lang w:val="it-IT"/>
        </w:rPr>
        <w:t>III. Báo cáo và thời gian thực hiện</w:t>
      </w:r>
    </w:p>
    <w:p w14:paraId="20675E29" w14:textId="77777777" w:rsidR="00BB0637" w:rsidRPr="00015CCB" w:rsidRDefault="00BB0637" w:rsidP="00BB0637">
      <w:pPr>
        <w:spacing w:before="120" w:after="120"/>
        <w:ind w:firstLine="720"/>
        <w:rPr>
          <w:iCs/>
          <w:sz w:val="28"/>
          <w:szCs w:val="28"/>
          <w:lang w:val="it-IT"/>
        </w:rPr>
      </w:pPr>
      <w:r w:rsidRPr="00015CCB">
        <w:rPr>
          <w:bCs/>
          <w:iCs/>
          <w:sz w:val="28"/>
          <w:szCs w:val="28"/>
          <w:lang w:val="it-IT"/>
        </w:rPr>
        <w:t>Các báo cáo phải nộp và tiến độ nộp báo cáo: Theo yêu cầu của Chủ đầu tư.</w:t>
      </w:r>
    </w:p>
    <w:p w14:paraId="38941659" w14:textId="77777777" w:rsidR="00BB0637" w:rsidRPr="00B02DCC" w:rsidRDefault="00BB0637" w:rsidP="00BB0637">
      <w:pPr>
        <w:spacing w:before="120" w:after="120"/>
        <w:ind w:firstLine="720"/>
        <w:rPr>
          <w:b/>
          <w:sz w:val="28"/>
          <w:szCs w:val="28"/>
          <w:lang w:val="it-IT"/>
        </w:rPr>
      </w:pPr>
      <w:r w:rsidRPr="00B02DCC">
        <w:rPr>
          <w:b/>
          <w:sz w:val="28"/>
          <w:szCs w:val="28"/>
          <w:lang w:val="it-IT"/>
        </w:rPr>
        <w:t>IV. Kinh nghiệm và nhân sự của nhà thầu</w:t>
      </w:r>
    </w:p>
    <w:p w14:paraId="242A2ACD" w14:textId="77777777" w:rsidR="00BB0637" w:rsidRPr="00015CCB" w:rsidRDefault="00BB0637" w:rsidP="00BB0637">
      <w:pPr>
        <w:spacing w:before="120" w:after="120"/>
        <w:ind w:firstLine="720"/>
        <w:rPr>
          <w:iCs/>
          <w:sz w:val="28"/>
          <w:szCs w:val="28"/>
          <w:lang w:val="it-IT"/>
        </w:rPr>
      </w:pPr>
      <w:r w:rsidRPr="00015CCB">
        <w:rPr>
          <w:iCs/>
          <w:sz w:val="28"/>
          <w:szCs w:val="28"/>
          <w:lang w:val="it-IT"/>
        </w:rPr>
        <w:t>Yêu cầu về nhân sự cần thiết cho gói thầu và cho từng vị trí: Theo bảng tiêu chuẩn đánh giá về kỹ thuật tại Chương III E-HSMT.</w:t>
      </w:r>
    </w:p>
    <w:p w14:paraId="00B8C57B" w14:textId="77777777" w:rsidR="00BB0637" w:rsidRPr="00B02DCC" w:rsidRDefault="00BB0637" w:rsidP="00BB0637">
      <w:pPr>
        <w:spacing w:before="120" w:after="120"/>
        <w:ind w:firstLine="720"/>
        <w:rPr>
          <w:b/>
          <w:bCs/>
          <w:sz w:val="28"/>
          <w:szCs w:val="28"/>
          <w:lang w:val="it-IT"/>
        </w:rPr>
      </w:pPr>
      <w:r w:rsidRPr="00B02DCC">
        <w:rPr>
          <w:b/>
          <w:sz w:val="28"/>
          <w:szCs w:val="28"/>
          <w:lang w:val="it-IT"/>
        </w:rPr>
        <w:t>V. Trách nhiệm của bên mời thầu</w:t>
      </w:r>
    </w:p>
    <w:p w14:paraId="4B7CAC57" w14:textId="77777777" w:rsidR="00BB0637" w:rsidRPr="00B02DCC" w:rsidRDefault="00BB0637" w:rsidP="00BB0637">
      <w:pPr>
        <w:spacing w:before="120" w:after="120"/>
        <w:ind w:firstLine="720"/>
        <w:rPr>
          <w:bCs/>
          <w:i/>
          <w:sz w:val="28"/>
          <w:szCs w:val="28"/>
          <w:lang w:val="it-IT"/>
        </w:rPr>
      </w:pPr>
      <w:r w:rsidRPr="00A65C65">
        <w:rPr>
          <w:bCs/>
          <w:iCs/>
          <w:sz w:val="28"/>
          <w:szCs w:val="28"/>
          <w:lang w:val="it-IT"/>
        </w:rPr>
        <w:t>Bên mời thầu sẽ cung cấp những tài liệu có liên quan đến nhiệm vụ của tư vấn, kể cả các tài liệu nghiên cứu liên quan hiện có nhằm tạo điều kiện thuận lợi cho nhà thầu tư vấn thực hiện nhiệm vụ của mình.</w:t>
      </w:r>
    </w:p>
    <w:p w14:paraId="38187CF3" w14:textId="7EABA320" w:rsidR="00B33344" w:rsidRPr="002946B5" w:rsidRDefault="00B33344" w:rsidP="00BB0637">
      <w:pPr>
        <w:rPr>
          <w:lang w:val="it-IT"/>
        </w:rPr>
      </w:pPr>
    </w:p>
    <w:sectPr w:rsidR="00B33344" w:rsidRPr="002946B5" w:rsidSect="00E84D41">
      <w:footerReference w:type="default" r:id="rId8"/>
      <w:footnotePr>
        <w:numRestart w:val="eachPage"/>
      </w:footnotePr>
      <w:pgSz w:w="11907" w:h="16839" w:code="9"/>
      <w:pgMar w:top="1134" w:right="851" w:bottom="1134" w:left="1418"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76F6E" w14:textId="77777777" w:rsidR="004A0D1C" w:rsidRDefault="004A0D1C" w:rsidP="00E05AF1">
      <w:r>
        <w:separator/>
      </w:r>
    </w:p>
  </w:endnote>
  <w:endnote w:type="continuationSeparator" w:id="0">
    <w:p w14:paraId="2A7CB553" w14:textId="77777777" w:rsidR="004A0D1C" w:rsidRDefault="004A0D1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A3"/>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SVN-Velvetberrie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A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A3"/>
    <w:family w:val="roman"/>
    <w:pitch w:val="variable"/>
    <w:sig w:usb0="20000A87" w:usb1="08000000" w:usb2="00000008" w:usb3="00000000" w:csb0="000001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8731F" w14:textId="7B6C3FAD" w:rsidR="00E5582E" w:rsidRPr="00CB2CB8" w:rsidRDefault="00E5582E" w:rsidP="00CB2CB8">
    <w:pPr>
      <w:pStyle w:val="Footer"/>
      <w:jc w:val="center"/>
      <w:rPr>
        <w:sz w:val="26"/>
        <w:szCs w:val="26"/>
      </w:rPr>
    </w:pPr>
  </w:p>
  <w:p w14:paraId="65A56FCB" w14:textId="52C3CAE2" w:rsidR="00E5582E" w:rsidRPr="00CB2CB8" w:rsidRDefault="00E5582E"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95E80" w14:textId="77777777" w:rsidR="004A0D1C" w:rsidRDefault="004A0D1C" w:rsidP="00E05AF1">
      <w:r>
        <w:separator/>
      </w:r>
    </w:p>
  </w:footnote>
  <w:footnote w:type="continuationSeparator" w:id="0">
    <w:p w14:paraId="63245614" w14:textId="77777777" w:rsidR="004A0D1C" w:rsidRDefault="004A0D1C" w:rsidP="00E05A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2775D71"/>
    <w:multiLevelType w:val="hybridMultilevel"/>
    <w:tmpl w:val="8EF6D870"/>
    <w:lvl w:ilvl="0" w:tplc="AF224B48">
      <w:start w:val="1"/>
      <w:numFmt w:val="bullet"/>
      <w:suff w:val="space"/>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8"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0"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FA47297"/>
    <w:multiLevelType w:val="hybridMultilevel"/>
    <w:tmpl w:val="70E6AA34"/>
    <w:lvl w:ilvl="0" w:tplc="EB363908">
      <w:start w:val="1"/>
      <w:numFmt w:val="bullet"/>
      <w:suff w:val="space"/>
      <w:lvlText w:val=""/>
      <w:lvlJc w:val="left"/>
      <w:pPr>
        <w:ind w:left="1070" w:hanging="360"/>
      </w:pPr>
      <w:rPr>
        <w:rFonts w:ascii="Symbol" w:hAnsi="Symbol" w:hint="default"/>
      </w:rPr>
    </w:lvl>
    <w:lvl w:ilvl="1" w:tplc="042A0003" w:tentative="1">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34"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40"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2"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1"/>
  </w:num>
  <w:num w:numId="3">
    <w:abstractNumId w:val="14"/>
  </w:num>
  <w:num w:numId="4">
    <w:abstractNumId w:val="25"/>
  </w:num>
  <w:num w:numId="5">
    <w:abstractNumId w:val="35"/>
  </w:num>
  <w:num w:numId="6">
    <w:abstractNumId w:val="34"/>
  </w:num>
  <w:num w:numId="7">
    <w:abstractNumId w:val="13"/>
  </w:num>
  <w:num w:numId="8">
    <w:abstractNumId w:val="6"/>
  </w:num>
  <w:num w:numId="9">
    <w:abstractNumId w:val="40"/>
  </w:num>
  <w:num w:numId="10">
    <w:abstractNumId w:val="10"/>
  </w:num>
  <w:num w:numId="11">
    <w:abstractNumId w:val="41"/>
  </w:num>
  <w:num w:numId="12">
    <w:abstractNumId w:val="24"/>
  </w:num>
  <w:num w:numId="13">
    <w:abstractNumId w:val="36"/>
  </w:num>
  <w:num w:numId="14">
    <w:abstractNumId w:val="22"/>
  </w:num>
  <w:num w:numId="15">
    <w:abstractNumId w:val="30"/>
  </w:num>
  <w:num w:numId="16">
    <w:abstractNumId w:val="8"/>
  </w:num>
  <w:num w:numId="17">
    <w:abstractNumId w:val="26"/>
  </w:num>
  <w:num w:numId="18">
    <w:abstractNumId w:val="32"/>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20"/>
  </w:num>
  <w:num w:numId="23">
    <w:abstractNumId w:val="7"/>
  </w:num>
  <w:num w:numId="24">
    <w:abstractNumId w:val="9"/>
  </w:num>
  <w:num w:numId="25">
    <w:abstractNumId w:val="38"/>
  </w:num>
  <w:num w:numId="26">
    <w:abstractNumId w:val="39"/>
  </w:num>
  <w:num w:numId="27">
    <w:abstractNumId w:val="29"/>
  </w:num>
  <w:num w:numId="28">
    <w:abstractNumId w:val="37"/>
  </w:num>
  <w:num w:numId="29">
    <w:abstractNumId w:val="3"/>
  </w:num>
  <w:num w:numId="30">
    <w:abstractNumId w:val="12"/>
  </w:num>
  <w:num w:numId="31">
    <w:abstractNumId w:val="0"/>
  </w:num>
  <w:num w:numId="32">
    <w:abstractNumId w:val="42"/>
  </w:num>
  <w:num w:numId="33">
    <w:abstractNumId w:val="1"/>
  </w:num>
  <w:num w:numId="34">
    <w:abstractNumId w:val="18"/>
  </w:num>
  <w:num w:numId="35">
    <w:abstractNumId w:val="27"/>
  </w:num>
  <w:num w:numId="36">
    <w:abstractNumId w:val="2"/>
  </w:num>
  <w:num w:numId="37">
    <w:abstractNumId w:val="5"/>
  </w:num>
  <w:num w:numId="38">
    <w:abstractNumId w:val="43"/>
  </w:num>
  <w:num w:numId="39">
    <w:abstractNumId w:val="28"/>
  </w:num>
  <w:num w:numId="40">
    <w:abstractNumId w:val="19"/>
  </w:num>
  <w:num w:numId="41">
    <w:abstractNumId w:val="16"/>
  </w:num>
  <w:num w:numId="42">
    <w:abstractNumId w:val="4"/>
  </w:num>
  <w:num w:numId="43">
    <w:abstractNumId w:val="33"/>
  </w:num>
  <w:num w:numId="44">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AF1"/>
    <w:rsid w:val="000010A5"/>
    <w:rsid w:val="00005302"/>
    <w:rsid w:val="000067E2"/>
    <w:rsid w:val="00006BCF"/>
    <w:rsid w:val="0001216C"/>
    <w:rsid w:val="00015CCB"/>
    <w:rsid w:val="00015E90"/>
    <w:rsid w:val="00016527"/>
    <w:rsid w:val="00017C46"/>
    <w:rsid w:val="00020E91"/>
    <w:rsid w:val="000217F7"/>
    <w:rsid w:val="000221FB"/>
    <w:rsid w:val="000224A5"/>
    <w:rsid w:val="00025160"/>
    <w:rsid w:val="000253BD"/>
    <w:rsid w:val="00030031"/>
    <w:rsid w:val="00031DF2"/>
    <w:rsid w:val="000325E5"/>
    <w:rsid w:val="00032977"/>
    <w:rsid w:val="00033970"/>
    <w:rsid w:val="00035C1D"/>
    <w:rsid w:val="00036071"/>
    <w:rsid w:val="00036ACC"/>
    <w:rsid w:val="0004033F"/>
    <w:rsid w:val="0004162F"/>
    <w:rsid w:val="00041B97"/>
    <w:rsid w:val="00044208"/>
    <w:rsid w:val="00044B8E"/>
    <w:rsid w:val="00044C27"/>
    <w:rsid w:val="0004504E"/>
    <w:rsid w:val="00046718"/>
    <w:rsid w:val="000504DE"/>
    <w:rsid w:val="0005085D"/>
    <w:rsid w:val="00050E5E"/>
    <w:rsid w:val="00051ADA"/>
    <w:rsid w:val="00051B7D"/>
    <w:rsid w:val="0005312E"/>
    <w:rsid w:val="0005663E"/>
    <w:rsid w:val="00056932"/>
    <w:rsid w:val="00056BE5"/>
    <w:rsid w:val="000573C8"/>
    <w:rsid w:val="000615E1"/>
    <w:rsid w:val="00061C9C"/>
    <w:rsid w:val="00061FA3"/>
    <w:rsid w:val="00062E15"/>
    <w:rsid w:val="00063263"/>
    <w:rsid w:val="000660C8"/>
    <w:rsid w:val="00067688"/>
    <w:rsid w:val="00067725"/>
    <w:rsid w:val="00067C15"/>
    <w:rsid w:val="00070DFA"/>
    <w:rsid w:val="000745A5"/>
    <w:rsid w:val="00075D5A"/>
    <w:rsid w:val="00077DD9"/>
    <w:rsid w:val="00082876"/>
    <w:rsid w:val="00084D51"/>
    <w:rsid w:val="0008541D"/>
    <w:rsid w:val="00090654"/>
    <w:rsid w:val="000908B5"/>
    <w:rsid w:val="000956C7"/>
    <w:rsid w:val="00096CEE"/>
    <w:rsid w:val="00097399"/>
    <w:rsid w:val="00097604"/>
    <w:rsid w:val="000A12DE"/>
    <w:rsid w:val="000A14E8"/>
    <w:rsid w:val="000A1F5F"/>
    <w:rsid w:val="000A202A"/>
    <w:rsid w:val="000A24B1"/>
    <w:rsid w:val="000A295B"/>
    <w:rsid w:val="000A32A2"/>
    <w:rsid w:val="000B0092"/>
    <w:rsid w:val="000B03B0"/>
    <w:rsid w:val="000B0B61"/>
    <w:rsid w:val="000B1C84"/>
    <w:rsid w:val="000B2306"/>
    <w:rsid w:val="000B24AA"/>
    <w:rsid w:val="000B28A5"/>
    <w:rsid w:val="000B4400"/>
    <w:rsid w:val="000B68D1"/>
    <w:rsid w:val="000C03B7"/>
    <w:rsid w:val="000C11B1"/>
    <w:rsid w:val="000C1B89"/>
    <w:rsid w:val="000C4699"/>
    <w:rsid w:val="000C5AC1"/>
    <w:rsid w:val="000C692E"/>
    <w:rsid w:val="000C6EEA"/>
    <w:rsid w:val="000C703E"/>
    <w:rsid w:val="000D0FC3"/>
    <w:rsid w:val="000D1650"/>
    <w:rsid w:val="000D16C0"/>
    <w:rsid w:val="000D1820"/>
    <w:rsid w:val="000D1A5E"/>
    <w:rsid w:val="000D2C9A"/>
    <w:rsid w:val="000D41DB"/>
    <w:rsid w:val="000D5891"/>
    <w:rsid w:val="000D5D4B"/>
    <w:rsid w:val="000D674F"/>
    <w:rsid w:val="000E0D8F"/>
    <w:rsid w:val="000E1C5C"/>
    <w:rsid w:val="000E32C5"/>
    <w:rsid w:val="000E6D64"/>
    <w:rsid w:val="000F09AB"/>
    <w:rsid w:val="000F3254"/>
    <w:rsid w:val="000F3911"/>
    <w:rsid w:val="000F3943"/>
    <w:rsid w:val="000F512F"/>
    <w:rsid w:val="00103EB8"/>
    <w:rsid w:val="00104901"/>
    <w:rsid w:val="00105A1C"/>
    <w:rsid w:val="00110404"/>
    <w:rsid w:val="00110C87"/>
    <w:rsid w:val="00112BFB"/>
    <w:rsid w:val="00114E08"/>
    <w:rsid w:val="00115018"/>
    <w:rsid w:val="00115A40"/>
    <w:rsid w:val="00116346"/>
    <w:rsid w:val="00116A3F"/>
    <w:rsid w:val="00116F64"/>
    <w:rsid w:val="00120A64"/>
    <w:rsid w:val="0012200A"/>
    <w:rsid w:val="00122986"/>
    <w:rsid w:val="001235D8"/>
    <w:rsid w:val="001245F8"/>
    <w:rsid w:val="00124787"/>
    <w:rsid w:val="00125DE4"/>
    <w:rsid w:val="0012709A"/>
    <w:rsid w:val="00131025"/>
    <w:rsid w:val="001310C1"/>
    <w:rsid w:val="0013146E"/>
    <w:rsid w:val="00134A6B"/>
    <w:rsid w:val="00135810"/>
    <w:rsid w:val="00135DEF"/>
    <w:rsid w:val="001378EE"/>
    <w:rsid w:val="00140644"/>
    <w:rsid w:val="00140C02"/>
    <w:rsid w:val="00143921"/>
    <w:rsid w:val="00146166"/>
    <w:rsid w:val="001509F2"/>
    <w:rsid w:val="001530F8"/>
    <w:rsid w:val="0015388D"/>
    <w:rsid w:val="00154882"/>
    <w:rsid w:val="00155799"/>
    <w:rsid w:val="0015738F"/>
    <w:rsid w:val="0016114D"/>
    <w:rsid w:val="00161E8C"/>
    <w:rsid w:val="001620F7"/>
    <w:rsid w:val="0016222A"/>
    <w:rsid w:val="00162C22"/>
    <w:rsid w:val="00170ACE"/>
    <w:rsid w:val="001727CE"/>
    <w:rsid w:val="00175436"/>
    <w:rsid w:val="00175B68"/>
    <w:rsid w:val="001767CC"/>
    <w:rsid w:val="00177073"/>
    <w:rsid w:val="00180D1F"/>
    <w:rsid w:val="00182B92"/>
    <w:rsid w:val="00184BD9"/>
    <w:rsid w:val="00184D12"/>
    <w:rsid w:val="0018787C"/>
    <w:rsid w:val="001903F0"/>
    <w:rsid w:val="00191698"/>
    <w:rsid w:val="00191772"/>
    <w:rsid w:val="00191B05"/>
    <w:rsid w:val="00192B8F"/>
    <w:rsid w:val="00197C27"/>
    <w:rsid w:val="001A3FE1"/>
    <w:rsid w:val="001A7095"/>
    <w:rsid w:val="001A714C"/>
    <w:rsid w:val="001A7629"/>
    <w:rsid w:val="001B1595"/>
    <w:rsid w:val="001B215E"/>
    <w:rsid w:val="001B2A68"/>
    <w:rsid w:val="001B6347"/>
    <w:rsid w:val="001C2890"/>
    <w:rsid w:val="001C2D54"/>
    <w:rsid w:val="001C346D"/>
    <w:rsid w:val="001C4C44"/>
    <w:rsid w:val="001D1325"/>
    <w:rsid w:val="001D375A"/>
    <w:rsid w:val="001D723E"/>
    <w:rsid w:val="001D7742"/>
    <w:rsid w:val="001E0568"/>
    <w:rsid w:val="001E1890"/>
    <w:rsid w:val="001E2060"/>
    <w:rsid w:val="001E48D1"/>
    <w:rsid w:val="001E4DC8"/>
    <w:rsid w:val="001E68DF"/>
    <w:rsid w:val="001E7964"/>
    <w:rsid w:val="001E7C8A"/>
    <w:rsid w:val="001F0A37"/>
    <w:rsid w:val="001F266B"/>
    <w:rsid w:val="001F3763"/>
    <w:rsid w:val="001F57FE"/>
    <w:rsid w:val="001F71F8"/>
    <w:rsid w:val="00200054"/>
    <w:rsid w:val="002002A8"/>
    <w:rsid w:val="00200E48"/>
    <w:rsid w:val="00201316"/>
    <w:rsid w:val="0020191B"/>
    <w:rsid w:val="00205DB0"/>
    <w:rsid w:val="0020672E"/>
    <w:rsid w:val="00206DBC"/>
    <w:rsid w:val="002072E3"/>
    <w:rsid w:val="002114D7"/>
    <w:rsid w:val="00211FC7"/>
    <w:rsid w:val="00212C20"/>
    <w:rsid w:val="0021319F"/>
    <w:rsid w:val="0021435B"/>
    <w:rsid w:val="00221C9A"/>
    <w:rsid w:val="00222649"/>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477E3"/>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46B5"/>
    <w:rsid w:val="00294C78"/>
    <w:rsid w:val="00295656"/>
    <w:rsid w:val="002A1532"/>
    <w:rsid w:val="002A3839"/>
    <w:rsid w:val="002A44B2"/>
    <w:rsid w:val="002A50CB"/>
    <w:rsid w:val="002A553A"/>
    <w:rsid w:val="002A7E44"/>
    <w:rsid w:val="002B0C06"/>
    <w:rsid w:val="002B1D94"/>
    <w:rsid w:val="002B28C1"/>
    <w:rsid w:val="002B3A4F"/>
    <w:rsid w:val="002B3D24"/>
    <w:rsid w:val="002B4703"/>
    <w:rsid w:val="002B5A34"/>
    <w:rsid w:val="002B68D6"/>
    <w:rsid w:val="002C117B"/>
    <w:rsid w:val="002C163F"/>
    <w:rsid w:val="002C2B99"/>
    <w:rsid w:val="002C47E4"/>
    <w:rsid w:val="002C5C38"/>
    <w:rsid w:val="002C6B67"/>
    <w:rsid w:val="002D0560"/>
    <w:rsid w:val="002D1BCD"/>
    <w:rsid w:val="002D25B8"/>
    <w:rsid w:val="002D3DF9"/>
    <w:rsid w:val="002D759E"/>
    <w:rsid w:val="002E0380"/>
    <w:rsid w:val="002E1A11"/>
    <w:rsid w:val="002E2F22"/>
    <w:rsid w:val="002E3074"/>
    <w:rsid w:val="002E45B1"/>
    <w:rsid w:val="002E4DBB"/>
    <w:rsid w:val="002E5F8D"/>
    <w:rsid w:val="002E6272"/>
    <w:rsid w:val="002E6CA0"/>
    <w:rsid w:val="002E7064"/>
    <w:rsid w:val="002E754B"/>
    <w:rsid w:val="002E790B"/>
    <w:rsid w:val="002F0F8D"/>
    <w:rsid w:val="002F0F94"/>
    <w:rsid w:val="002F122E"/>
    <w:rsid w:val="002F1814"/>
    <w:rsid w:val="002F737D"/>
    <w:rsid w:val="00302C0D"/>
    <w:rsid w:val="00303966"/>
    <w:rsid w:val="00303F3E"/>
    <w:rsid w:val="00304D01"/>
    <w:rsid w:val="00310E7A"/>
    <w:rsid w:val="0031424F"/>
    <w:rsid w:val="00314A8D"/>
    <w:rsid w:val="00316747"/>
    <w:rsid w:val="00317601"/>
    <w:rsid w:val="003202D0"/>
    <w:rsid w:val="003216AF"/>
    <w:rsid w:val="00321EE8"/>
    <w:rsid w:val="003224A0"/>
    <w:rsid w:val="0032733E"/>
    <w:rsid w:val="00327418"/>
    <w:rsid w:val="00330AEF"/>
    <w:rsid w:val="003332F2"/>
    <w:rsid w:val="00334443"/>
    <w:rsid w:val="00336220"/>
    <w:rsid w:val="00340AA8"/>
    <w:rsid w:val="003429E2"/>
    <w:rsid w:val="0034310A"/>
    <w:rsid w:val="00345852"/>
    <w:rsid w:val="00350CC2"/>
    <w:rsid w:val="00354945"/>
    <w:rsid w:val="003567D7"/>
    <w:rsid w:val="00357E1C"/>
    <w:rsid w:val="0036055F"/>
    <w:rsid w:val="00361680"/>
    <w:rsid w:val="003633BF"/>
    <w:rsid w:val="00371C93"/>
    <w:rsid w:val="00372149"/>
    <w:rsid w:val="00374222"/>
    <w:rsid w:val="00374F04"/>
    <w:rsid w:val="0037668C"/>
    <w:rsid w:val="0037773D"/>
    <w:rsid w:val="00383F9B"/>
    <w:rsid w:val="00384C51"/>
    <w:rsid w:val="0038700F"/>
    <w:rsid w:val="00392A0B"/>
    <w:rsid w:val="00392C8E"/>
    <w:rsid w:val="003A0189"/>
    <w:rsid w:val="003A18D2"/>
    <w:rsid w:val="003A1A43"/>
    <w:rsid w:val="003A1AA5"/>
    <w:rsid w:val="003A1C64"/>
    <w:rsid w:val="003A2656"/>
    <w:rsid w:val="003A335C"/>
    <w:rsid w:val="003A3E52"/>
    <w:rsid w:val="003A6562"/>
    <w:rsid w:val="003A7C2F"/>
    <w:rsid w:val="003B01CB"/>
    <w:rsid w:val="003B0DA1"/>
    <w:rsid w:val="003B15A9"/>
    <w:rsid w:val="003B4378"/>
    <w:rsid w:val="003B48B2"/>
    <w:rsid w:val="003B5272"/>
    <w:rsid w:val="003B5BED"/>
    <w:rsid w:val="003C18C4"/>
    <w:rsid w:val="003C2487"/>
    <w:rsid w:val="003C55CE"/>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4125"/>
    <w:rsid w:val="003D5A67"/>
    <w:rsid w:val="003D6716"/>
    <w:rsid w:val="003D710E"/>
    <w:rsid w:val="003D7149"/>
    <w:rsid w:val="003E14BD"/>
    <w:rsid w:val="003E2647"/>
    <w:rsid w:val="003E30AD"/>
    <w:rsid w:val="003E49C1"/>
    <w:rsid w:val="003E54B2"/>
    <w:rsid w:val="003E7643"/>
    <w:rsid w:val="003F01F4"/>
    <w:rsid w:val="003F136B"/>
    <w:rsid w:val="003F1CD5"/>
    <w:rsid w:val="003F1D79"/>
    <w:rsid w:val="003F3085"/>
    <w:rsid w:val="003F4DA6"/>
    <w:rsid w:val="003F5F75"/>
    <w:rsid w:val="003F674B"/>
    <w:rsid w:val="003F7457"/>
    <w:rsid w:val="004040BC"/>
    <w:rsid w:val="00404A0B"/>
    <w:rsid w:val="00405372"/>
    <w:rsid w:val="00405A44"/>
    <w:rsid w:val="00406AC7"/>
    <w:rsid w:val="004072A2"/>
    <w:rsid w:val="00411FEF"/>
    <w:rsid w:val="00412C2F"/>
    <w:rsid w:val="00412D48"/>
    <w:rsid w:val="004173B7"/>
    <w:rsid w:val="00417861"/>
    <w:rsid w:val="00420647"/>
    <w:rsid w:val="004226EB"/>
    <w:rsid w:val="00424CC6"/>
    <w:rsid w:val="00430A65"/>
    <w:rsid w:val="00432652"/>
    <w:rsid w:val="00433AAB"/>
    <w:rsid w:val="0043445D"/>
    <w:rsid w:val="004360D3"/>
    <w:rsid w:val="00443C82"/>
    <w:rsid w:val="00445A68"/>
    <w:rsid w:val="00445E41"/>
    <w:rsid w:val="00446B93"/>
    <w:rsid w:val="00447B8D"/>
    <w:rsid w:val="00450344"/>
    <w:rsid w:val="00451683"/>
    <w:rsid w:val="004521ED"/>
    <w:rsid w:val="0045291D"/>
    <w:rsid w:val="0045369E"/>
    <w:rsid w:val="004537E7"/>
    <w:rsid w:val="004552F4"/>
    <w:rsid w:val="00455BF0"/>
    <w:rsid w:val="00456CDC"/>
    <w:rsid w:val="00457872"/>
    <w:rsid w:val="00460E7C"/>
    <w:rsid w:val="00463D7C"/>
    <w:rsid w:val="00464499"/>
    <w:rsid w:val="004646C2"/>
    <w:rsid w:val="00466F9E"/>
    <w:rsid w:val="00470DA0"/>
    <w:rsid w:val="00471C67"/>
    <w:rsid w:val="00473A3B"/>
    <w:rsid w:val="00474232"/>
    <w:rsid w:val="004747BE"/>
    <w:rsid w:val="0047508D"/>
    <w:rsid w:val="004775BB"/>
    <w:rsid w:val="00477EF8"/>
    <w:rsid w:val="004800E3"/>
    <w:rsid w:val="00481C3B"/>
    <w:rsid w:val="004833E7"/>
    <w:rsid w:val="00486477"/>
    <w:rsid w:val="00487128"/>
    <w:rsid w:val="00490089"/>
    <w:rsid w:val="004905D7"/>
    <w:rsid w:val="00490632"/>
    <w:rsid w:val="00493509"/>
    <w:rsid w:val="00493F90"/>
    <w:rsid w:val="00494095"/>
    <w:rsid w:val="00494F89"/>
    <w:rsid w:val="00495B26"/>
    <w:rsid w:val="004A0D1C"/>
    <w:rsid w:val="004A167C"/>
    <w:rsid w:val="004A167D"/>
    <w:rsid w:val="004A35B7"/>
    <w:rsid w:val="004A3684"/>
    <w:rsid w:val="004A4E86"/>
    <w:rsid w:val="004A6FCB"/>
    <w:rsid w:val="004B304C"/>
    <w:rsid w:val="004B3159"/>
    <w:rsid w:val="004B4DFD"/>
    <w:rsid w:val="004B5339"/>
    <w:rsid w:val="004B57FE"/>
    <w:rsid w:val="004B6C92"/>
    <w:rsid w:val="004C20D4"/>
    <w:rsid w:val="004C2D99"/>
    <w:rsid w:val="004C2FB4"/>
    <w:rsid w:val="004C34E4"/>
    <w:rsid w:val="004C3F74"/>
    <w:rsid w:val="004C4CF1"/>
    <w:rsid w:val="004C5958"/>
    <w:rsid w:val="004C7132"/>
    <w:rsid w:val="004D0715"/>
    <w:rsid w:val="004D103A"/>
    <w:rsid w:val="004D2D09"/>
    <w:rsid w:val="004D3739"/>
    <w:rsid w:val="004D4072"/>
    <w:rsid w:val="004D46B3"/>
    <w:rsid w:val="004D4777"/>
    <w:rsid w:val="004D4BC2"/>
    <w:rsid w:val="004D6587"/>
    <w:rsid w:val="004D67E6"/>
    <w:rsid w:val="004D7267"/>
    <w:rsid w:val="004E2CAD"/>
    <w:rsid w:val="004E55E6"/>
    <w:rsid w:val="004E6299"/>
    <w:rsid w:val="004F0DA8"/>
    <w:rsid w:val="004F4ECA"/>
    <w:rsid w:val="00501050"/>
    <w:rsid w:val="00501A1F"/>
    <w:rsid w:val="00504344"/>
    <w:rsid w:val="005055BF"/>
    <w:rsid w:val="00505E91"/>
    <w:rsid w:val="005100AB"/>
    <w:rsid w:val="00510A98"/>
    <w:rsid w:val="005120BE"/>
    <w:rsid w:val="00512B02"/>
    <w:rsid w:val="00514238"/>
    <w:rsid w:val="005158DA"/>
    <w:rsid w:val="005163D3"/>
    <w:rsid w:val="00516EA8"/>
    <w:rsid w:val="005173A1"/>
    <w:rsid w:val="00520B5D"/>
    <w:rsid w:val="00521AA9"/>
    <w:rsid w:val="00523014"/>
    <w:rsid w:val="00523B42"/>
    <w:rsid w:val="00525E02"/>
    <w:rsid w:val="005261B3"/>
    <w:rsid w:val="00527724"/>
    <w:rsid w:val="00527ACE"/>
    <w:rsid w:val="00527C30"/>
    <w:rsid w:val="00530A10"/>
    <w:rsid w:val="00532463"/>
    <w:rsid w:val="005325C8"/>
    <w:rsid w:val="00533761"/>
    <w:rsid w:val="00533A5B"/>
    <w:rsid w:val="00533C7E"/>
    <w:rsid w:val="0053420C"/>
    <w:rsid w:val="00536D71"/>
    <w:rsid w:val="005374FA"/>
    <w:rsid w:val="00540919"/>
    <w:rsid w:val="005427DF"/>
    <w:rsid w:val="0054295C"/>
    <w:rsid w:val="00550006"/>
    <w:rsid w:val="0055044E"/>
    <w:rsid w:val="00551301"/>
    <w:rsid w:val="005524F8"/>
    <w:rsid w:val="00552F5B"/>
    <w:rsid w:val="005530B6"/>
    <w:rsid w:val="005544BB"/>
    <w:rsid w:val="00554627"/>
    <w:rsid w:val="00554DEF"/>
    <w:rsid w:val="005552BD"/>
    <w:rsid w:val="00555F35"/>
    <w:rsid w:val="005572D7"/>
    <w:rsid w:val="00557D3C"/>
    <w:rsid w:val="005601A7"/>
    <w:rsid w:val="00562A69"/>
    <w:rsid w:val="00565402"/>
    <w:rsid w:val="00565E2F"/>
    <w:rsid w:val="005664FC"/>
    <w:rsid w:val="005669A1"/>
    <w:rsid w:val="005727E4"/>
    <w:rsid w:val="00572F38"/>
    <w:rsid w:val="00573830"/>
    <w:rsid w:val="0057448C"/>
    <w:rsid w:val="00574BBF"/>
    <w:rsid w:val="00580A98"/>
    <w:rsid w:val="00581A4A"/>
    <w:rsid w:val="00581E66"/>
    <w:rsid w:val="005842B7"/>
    <w:rsid w:val="00586791"/>
    <w:rsid w:val="00586AB4"/>
    <w:rsid w:val="00587DC2"/>
    <w:rsid w:val="00590772"/>
    <w:rsid w:val="00591ABA"/>
    <w:rsid w:val="00591C16"/>
    <w:rsid w:val="0059294B"/>
    <w:rsid w:val="00593CA6"/>
    <w:rsid w:val="00597674"/>
    <w:rsid w:val="0059768C"/>
    <w:rsid w:val="00597B1A"/>
    <w:rsid w:val="005A0225"/>
    <w:rsid w:val="005A0B89"/>
    <w:rsid w:val="005A2585"/>
    <w:rsid w:val="005A2792"/>
    <w:rsid w:val="005A3D04"/>
    <w:rsid w:val="005A5184"/>
    <w:rsid w:val="005A5E29"/>
    <w:rsid w:val="005A68F3"/>
    <w:rsid w:val="005A699D"/>
    <w:rsid w:val="005A7CF7"/>
    <w:rsid w:val="005B0049"/>
    <w:rsid w:val="005B3CFE"/>
    <w:rsid w:val="005B60EF"/>
    <w:rsid w:val="005B6A59"/>
    <w:rsid w:val="005B6C5D"/>
    <w:rsid w:val="005C0B34"/>
    <w:rsid w:val="005C0EE2"/>
    <w:rsid w:val="005C35EC"/>
    <w:rsid w:val="005C62B1"/>
    <w:rsid w:val="005C6539"/>
    <w:rsid w:val="005D1585"/>
    <w:rsid w:val="005D16DC"/>
    <w:rsid w:val="005D220D"/>
    <w:rsid w:val="005D5FCA"/>
    <w:rsid w:val="005D653A"/>
    <w:rsid w:val="005D7052"/>
    <w:rsid w:val="005E0B54"/>
    <w:rsid w:val="005E16AD"/>
    <w:rsid w:val="005E50B9"/>
    <w:rsid w:val="005F16A3"/>
    <w:rsid w:val="005F1A44"/>
    <w:rsid w:val="005F2C15"/>
    <w:rsid w:val="005F3FF1"/>
    <w:rsid w:val="005F550E"/>
    <w:rsid w:val="005F5908"/>
    <w:rsid w:val="00600E34"/>
    <w:rsid w:val="0060153C"/>
    <w:rsid w:val="00602182"/>
    <w:rsid w:val="006039ED"/>
    <w:rsid w:val="00604BFA"/>
    <w:rsid w:val="0060633F"/>
    <w:rsid w:val="006072E8"/>
    <w:rsid w:val="00610E80"/>
    <w:rsid w:val="00611176"/>
    <w:rsid w:val="006125E6"/>
    <w:rsid w:val="00613FA5"/>
    <w:rsid w:val="0061559E"/>
    <w:rsid w:val="00616260"/>
    <w:rsid w:val="00616522"/>
    <w:rsid w:val="00616A18"/>
    <w:rsid w:val="00617CE7"/>
    <w:rsid w:val="00617DE9"/>
    <w:rsid w:val="00621093"/>
    <w:rsid w:val="0062182B"/>
    <w:rsid w:val="00621889"/>
    <w:rsid w:val="00621F10"/>
    <w:rsid w:val="00624510"/>
    <w:rsid w:val="00624564"/>
    <w:rsid w:val="006245F8"/>
    <w:rsid w:val="00624A2C"/>
    <w:rsid w:val="00624C1D"/>
    <w:rsid w:val="00627E89"/>
    <w:rsid w:val="00630EA0"/>
    <w:rsid w:val="00630EDF"/>
    <w:rsid w:val="00630EF6"/>
    <w:rsid w:val="00633889"/>
    <w:rsid w:val="006352DD"/>
    <w:rsid w:val="0063568F"/>
    <w:rsid w:val="0063654A"/>
    <w:rsid w:val="006368C0"/>
    <w:rsid w:val="0063700F"/>
    <w:rsid w:val="00640403"/>
    <w:rsid w:val="006433AB"/>
    <w:rsid w:val="0064362D"/>
    <w:rsid w:val="00646993"/>
    <w:rsid w:val="00647C70"/>
    <w:rsid w:val="00650EE4"/>
    <w:rsid w:val="0065168E"/>
    <w:rsid w:val="0065282D"/>
    <w:rsid w:val="00654406"/>
    <w:rsid w:val="006557E4"/>
    <w:rsid w:val="00657D21"/>
    <w:rsid w:val="00662A62"/>
    <w:rsid w:val="006644E1"/>
    <w:rsid w:val="006651A4"/>
    <w:rsid w:val="0066670C"/>
    <w:rsid w:val="006701A2"/>
    <w:rsid w:val="006725D0"/>
    <w:rsid w:val="0067286E"/>
    <w:rsid w:val="0068428B"/>
    <w:rsid w:val="006857C2"/>
    <w:rsid w:val="00691868"/>
    <w:rsid w:val="00691F7D"/>
    <w:rsid w:val="006938C2"/>
    <w:rsid w:val="00693FD5"/>
    <w:rsid w:val="006942E4"/>
    <w:rsid w:val="006A0BCC"/>
    <w:rsid w:val="006A147C"/>
    <w:rsid w:val="006A16FB"/>
    <w:rsid w:val="006A2261"/>
    <w:rsid w:val="006A5934"/>
    <w:rsid w:val="006A6117"/>
    <w:rsid w:val="006A62B8"/>
    <w:rsid w:val="006A740E"/>
    <w:rsid w:val="006A7EA7"/>
    <w:rsid w:val="006B1C8A"/>
    <w:rsid w:val="006B1CB7"/>
    <w:rsid w:val="006B3A99"/>
    <w:rsid w:val="006B4564"/>
    <w:rsid w:val="006B4D09"/>
    <w:rsid w:val="006B6B44"/>
    <w:rsid w:val="006B7978"/>
    <w:rsid w:val="006C0191"/>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7A8"/>
    <w:rsid w:val="006E661F"/>
    <w:rsid w:val="006E6BDB"/>
    <w:rsid w:val="006F1E80"/>
    <w:rsid w:val="006F2E9E"/>
    <w:rsid w:val="006F4778"/>
    <w:rsid w:val="006F5BAB"/>
    <w:rsid w:val="006F6EC5"/>
    <w:rsid w:val="00700208"/>
    <w:rsid w:val="00704685"/>
    <w:rsid w:val="00704A73"/>
    <w:rsid w:val="00704E70"/>
    <w:rsid w:val="00707295"/>
    <w:rsid w:val="00707CCB"/>
    <w:rsid w:val="00712C9E"/>
    <w:rsid w:val="00714475"/>
    <w:rsid w:val="00716579"/>
    <w:rsid w:val="007172F3"/>
    <w:rsid w:val="0071769D"/>
    <w:rsid w:val="00723001"/>
    <w:rsid w:val="007233B4"/>
    <w:rsid w:val="00723B85"/>
    <w:rsid w:val="00723C5B"/>
    <w:rsid w:val="007275F5"/>
    <w:rsid w:val="00732129"/>
    <w:rsid w:val="00732EDA"/>
    <w:rsid w:val="00733BB2"/>
    <w:rsid w:val="00733C49"/>
    <w:rsid w:val="00735144"/>
    <w:rsid w:val="00737AAD"/>
    <w:rsid w:val="00741696"/>
    <w:rsid w:val="00741A2C"/>
    <w:rsid w:val="0074319A"/>
    <w:rsid w:val="00743810"/>
    <w:rsid w:val="0074559C"/>
    <w:rsid w:val="0074578C"/>
    <w:rsid w:val="00745DC5"/>
    <w:rsid w:val="0074663D"/>
    <w:rsid w:val="00746A60"/>
    <w:rsid w:val="00747ABA"/>
    <w:rsid w:val="00750FEA"/>
    <w:rsid w:val="0075225B"/>
    <w:rsid w:val="00753CB9"/>
    <w:rsid w:val="00755B8F"/>
    <w:rsid w:val="0075618B"/>
    <w:rsid w:val="0075662D"/>
    <w:rsid w:val="00761D40"/>
    <w:rsid w:val="007624D9"/>
    <w:rsid w:val="007652EE"/>
    <w:rsid w:val="00765500"/>
    <w:rsid w:val="00765DC9"/>
    <w:rsid w:val="00766DA1"/>
    <w:rsid w:val="00770355"/>
    <w:rsid w:val="007725B5"/>
    <w:rsid w:val="007729F4"/>
    <w:rsid w:val="007745F8"/>
    <w:rsid w:val="00774C97"/>
    <w:rsid w:val="0077645F"/>
    <w:rsid w:val="00776C16"/>
    <w:rsid w:val="007777B4"/>
    <w:rsid w:val="00777E4C"/>
    <w:rsid w:val="00781B8D"/>
    <w:rsid w:val="00781FAB"/>
    <w:rsid w:val="007834E6"/>
    <w:rsid w:val="00783845"/>
    <w:rsid w:val="007848F8"/>
    <w:rsid w:val="007866F4"/>
    <w:rsid w:val="00787965"/>
    <w:rsid w:val="00787C4A"/>
    <w:rsid w:val="00787DB5"/>
    <w:rsid w:val="00790F4C"/>
    <w:rsid w:val="00791D5C"/>
    <w:rsid w:val="0079435F"/>
    <w:rsid w:val="007955E9"/>
    <w:rsid w:val="00795847"/>
    <w:rsid w:val="00796144"/>
    <w:rsid w:val="007A07B3"/>
    <w:rsid w:val="007A25C3"/>
    <w:rsid w:val="007A2FCF"/>
    <w:rsid w:val="007A70C9"/>
    <w:rsid w:val="007B085B"/>
    <w:rsid w:val="007B0DDB"/>
    <w:rsid w:val="007B1497"/>
    <w:rsid w:val="007B2622"/>
    <w:rsid w:val="007B2894"/>
    <w:rsid w:val="007B3D46"/>
    <w:rsid w:val="007B5021"/>
    <w:rsid w:val="007B5F21"/>
    <w:rsid w:val="007B5F74"/>
    <w:rsid w:val="007B67EA"/>
    <w:rsid w:val="007B693F"/>
    <w:rsid w:val="007B6D62"/>
    <w:rsid w:val="007C0406"/>
    <w:rsid w:val="007C0EB1"/>
    <w:rsid w:val="007C20C0"/>
    <w:rsid w:val="007C3A5F"/>
    <w:rsid w:val="007C602A"/>
    <w:rsid w:val="007C648D"/>
    <w:rsid w:val="007C6F57"/>
    <w:rsid w:val="007C7145"/>
    <w:rsid w:val="007C7F9C"/>
    <w:rsid w:val="007D11F8"/>
    <w:rsid w:val="007D385A"/>
    <w:rsid w:val="007D3FC9"/>
    <w:rsid w:val="007D6675"/>
    <w:rsid w:val="007D7B9E"/>
    <w:rsid w:val="007D7F20"/>
    <w:rsid w:val="007E040C"/>
    <w:rsid w:val="007E0550"/>
    <w:rsid w:val="007E0A5C"/>
    <w:rsid w:val="007E189B"/>
    <w:rsid w:val="007E24B6"/>
    <w:rsid w:val="007E54E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1114F"/>
    <w:rsid w:val="00811759"/>
    <w:rsid w:val="008118D0"/>
    <w:rsid w:val="00811C8B"/>
    <w:rsid w:val="0081365D"/>
    <w:rsid w:val="008152A2"/>
    <w:rsid w:val="00815852"/>
    <w:rsid w:val="00815AA5"/>
    <w:rsid w:val="008163A6"/>
    <w:rsid w:val="0082091A"/>
    <w:rsid w:val="0082141E"/>
    <w:rsid w:val="00822BBC"/>
    <w:rsid w:val="00825E8F"/>
    <w:rsid w:val="008265D5"/>
    <w:rsid w:val="00833388"/>
    <w:rsid w:val="008356CD"/>
    <w:rsid w:val="00837E5C"/>
    <w:rsid w:val="00840B22"/>
    <w:rsid w:val="008410AA"/>
    <w:rsid w:val="00841E00"/>
    <w:rsid w:val="008461D8"/>
    <w:rsid w:val="0084622F"/>
    <w:rsid w:val="008506DA"/>
    <w:rsid w:val="0085130C"/>
    <w:rsid w:val="00852D54"/>
    <w:rsid w:val="00853123"/>
    <w:rsid w:val="008539BE"/>
    <w:rsid w:val="00853A97"/>
    <w:rsid w:val="0086140A"/>
    <w:rsid w:val="00863919"/>
    <w:rsid w:val="00864F3A"/>
    <w:rsid w:val="0086532A"/>
    <w:rsid w:val="0086778F"/>
    <w:rsid w:val="0087029C"/>
    <w:rsid w:val="00870A86"/>
    <w:rsid w:val="00871CD6"/>
    <w:rsid w:val="00873311"/>
    <w:rsid w:val="0087557C"/>
    <w:rsid w:val="008755E4"/>
    <w:rsid w:val="00875C99"/>
    <w:rsid w:val="0087608E"/>
    <w:rsid w:val="00877C20"/>
    <w:rsid w:val="00881DBD"/>
    <w:rsid w:val="008822D4"/>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4FE2"/>
    <w:rsid w:val="008A678F"/>
    <w:rsid w:val="008A7990"/>
    <w:rsid w:val="008B1976"/>
    <w:rsid w:val="008B4A89"/>
    <w:rsid w:val="008B5959"/>
    <w:rsid w:val="008B7B8E"/>
    <w:rsid w:val="008B7EF7"/>
    <w:rsid w:val="008C0332"/>
    <w:rsid w:val="008C03C1"/>
    <w:rsid w:val="008C05EF"/>
    <w:rsid w:val="008C0834"/>
    <w:rsid w:val="008C0904"/>
    <w:rsid w:val="008C415C"/>
    <w:rsid w:val="008C4705"/>
    <w:rsid w:val="008C48D8"/>
    <w:rsid w:val="008C49A3"/>
    <w:rsid w:val="008D1B51"/>
    <w:rsid w:val="008D6295"/>
    <w:rsid w:val="008D6D1E"/>
    <w:rsid w:val="008D7486"/>
    <w:rsid w:val="008D7D55"/>
    <w:rsid w:val="008E112A"/>
    <w:rsid w:val="008E37E2"/>
    <w:rsid w:val="008E4A7E"/>
    <w:rsid w:val="008E6F58"/>
    <w:rsid w:val="008E7343"/>
    <w:rsid w:val="008E7799"/>
    <w:rsid w:val="008F0A66"/>
    <w:rsid w:val="008F278F"/>
    <w:rsid w:val="008F35C7"/>
    <w:rsid w:val="008F3DCD"/>
    <w:rsid w:val="008F492A"/>
    <w:rsid w:val="008F5394"/>
    <w:rsid w:val="008F728A"/>
    <w:rsid w:val="0090077F"/>
    <w:rsid w:val="00900EB7"/>
    <w:rsid w:val="00900FB1"/>
    <w:rsid w:val="009016A1"/>
    <w:rsid w:val="00907E5B"/>
    <w:rsid w:val="00911AD7"/>
    <w:rsid w:val="0091262B"/>
    <w:rsid w:val="00917B41"/>
    <w:rsid w:val="00920BF7"/>
    <w:rsid w:val="0092116A"/>
    <w:rsid w:val="00922901"/>
    <w:rsid w:val="0092338A"/>
    <w:rsid w:val="0093187A"/>
    <w:rsid w:val="0093216A"/>
    <w:rsid w:val="0093257B"/>
    <w:rsid w:val="00933C78"/>
    <w:rsid w:val="0093520C"/>
    <w:rsid w:val="0093572C"/>
    <w:rsid w:val="0093590B"/>
    <w:rsid w:val="00943354"/>
    <w:rsid w:val="009434E1"/>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D62"/>
    <w:rsid w:val="00962795"/>
    <w:rsid w:val="00964160"/>
    <w:rsid w:val="00964352"/>
    <w:rsid w:val="00965852"/>
    <w:rsid w:val="00971883"/>
    <w:rsid w:val="00972E1E"/>
    <w:rsid w:val="00973BB9"/>
    <w:rsid w:val="009750C2"/>
    <w:rsid w:val="00975B98"/>
    <w:rsid w:val="00976F62"/>
    <w:rsid w:val="00977BA0"/>
    <w:rsid w:val="009813BD"/>
    <w:rsid w:val="009815A2"/>
    <w:rsid w:val="009817DE"/>
    <w:rsid w:val="00983ACF"/>
    <w:rsid w:val="00985E33"/>
    <w:rsid w:val="009873FF"/>
    <w:rsid w:val="00990801"/>
    <w:rsid w:val="0099090C"/>
    <w:rsid w:val="00992643"/>
    <w:rsid w:val="009927BF"/>
    <w:rsid w:val="00994C03"/>
    <w:rsid w:val="00994E9E"/>
    <w:rsid w:val="009956D3"/>
    <w:rsid w:val="0099576B"/>
    <w:rsid w:val="00996FAD"/>
    <w:rsid w:val="00997374"/>
    <w:rsid w:val="009A27D9"/>
    <w:rsid w:val="009A3067"/>
    <w:rsid w:val="009A3914"/>
    <w:rsid w:val="009A565D"/>
    <w:rsid w:val="009A56FE"/>
    <w:rsid w:val="009A586D"/>
    <w:rsid w:val="009A5943"/>
    <w:rsid w:val="009A644A"/>
    <w:rsid w:val="009A69A8"/>
    <w:rsid w:val="009A7971"/>
    <w:rsid w:val="009B0811"/>
    <w:rsid w:val="009B16B8"/>
    <w:rsid w:val="009B32AD"/>
    <w:rsid w:val="009B3437"/>
    <w:rsid w:val="009B3A9F"/>
    <w:rsid w:val="009B3AAE"/>
    <w:rsid w:val="009B4D90"/>
    <w:rsid w:val="009C0E3E"/>
    <w:rsid w:val="009C488E"/>
    <w:rsid w:val="009C4990"/>
    <w:rsid w:val="009C4BC8"/>
    <w:rsid w:val="009C6C2D"/>
    <w:rsid w:val="009C6C8B"/>
    <w:rsid w:val="009C7832"/>
    <w:rsid w:val="009D1A3B"/>
    <w:rsid w:val="009D2B4E"/>
    <w:rsid w:val="009D3235"/>
    <w:rsid w:val="009D35C5"/>
    <w:rsid w:val="009D57C7"/>
    <w:rsid w:val="009D6ABE"/>
    <w:rsid w:val="009D6C0C"/>
    <w:rsid w:val="009D7E8B"/>
    <w:rsid w:val="009D7ED2"/>
    <w:rsid w:val="009E0597"/>
    <w:rsid w:val="009E1381"/>
    <w:rsid w:val="009E1630"/>
    <w:rsid w:val="009E2071"/>
    <w:rsid w:val="009E47F9"/>
    <w:rsid w:val="009E5292"/>
    <w:rsid w:val="009E5C6C"/>
    <w:rsid w:val="009F201F"/>
    <w:rsid w:val="009F2047"/>
    <w:rsid w:val="009F76F2"/>
    <w:rsid w:val="009F7853"/>
    <w:rsid w:val="009F7AB3"/>
    <w:rsid w:val="00A00268"/>
    <w:rsid w:val="00A00CBC"/>
    <w:rsid w:val="00A00EF9"/>
    <w:rsid w:val="00A01089"/>
    <w:rsid w:val="00A02036"/>
    <w:rsid w:val="00A03022"/>
    <w:rsid w:val="00A06B1A"/>
    <w:rsid w:val="00A06E26"/>
    <w:rsid w:val="00A0742F"/>
    <w:rsid w:val="00A0746B"/>
    <w:rsid w:val="00A07549"/>
    <w:rsid w:val="00A102DE"/>
    <w:rsid w:val="00A11CD0"/>
    <w:rsid w:val="00A11F3F"/>
    <w:rsid w:val="00A15601"/>
    <w:rsid w:val="00A15651"/>
    <w:rsid w:val="00A161E2"/>
    <w:rsid w:val="00A1649A"/>
    <w:rsid w:val="00A213F8"/>
    <w:rsid w:val="00A24F7F"/>
    <w:rsid w:val="00A26145"/>
    <w:rsid w:val="00A274EA"/>
    <w:rsid w:val="00A27890"/>
    <w:rsid w:val="00A30119"/>
    <w:rsid w:val="00A32538"/>
    <w:rsid w:val="00A3290B"/>
    <w:rsid w:val="00A33615"/>
    <w:rsid w:val="00A343C5"/>
    <w:rsid w:val="00A34A5B"/>
    <w:rsid w:val="00A36E84"/>
    <w:rsid w:val="00A40A14"/>
    <w:rsid w:val="00A410D7"/>
    <w:rsid w:val="00A4137C"/>
    <w:rsid w:val="00A4490F"/>
    <w:rsid w:val="00A459BC"/>
    <w:rsid w:val="00A469CB"/>
    <w:rsid w:val="00A50C5E"/>
    <w:rsid w:val="00A51A2A"/>
    <w:rsid w:val="00A521C7"/>
    <w:rsid w:val="00A54E0E"/>
    <w:rsid w:val="00A55DD7"/>
    <w:rsid w:val="00A56136"/>
    <w:rsid w:val="00A564A0"/>
    <w:rsid w:val="00A56A03"/>
    <w:rsid w:val="00A56CBD"/>
    <w:rsid w:val="00A5740F"/>
    <w:rsid w:val="00A578BA"/>
    <w:rsid w:val="00A605C5"/>
    <w:rsid w:val="00A61C53"/>
    <w:rsid w:val="00A632DB"/>
    <w:rsid w:val="00A63992"/>
    <w:rsid w:val="00A64517"/>
    <w:rsid w:val="00A65C0B"/>
    <w:rsid w:val="00A66066"/>
    <w:rsid w:val="00A67663"/>
    <w:rsid w:val="00A704A0"/>
    <w:rsid w:val="00A73544"/>
    <w:rsid w:val="00A7360B"/>
    <w:rsid w:val="00A76314"/>
    <w:rsid w:val="00A813E7"/>
    <w:rsid w:val="00A81894"/>
    <w:rsid w:val="00A86554"/>
    <w:rsid w:val="00A87311"/>
    <w:rsid w:val="00A91EAE"/>
    <w:rsid w:val="00A91F11"/>
    <w:rsid w:val="00A9244B"/>
    <w:rsid w:val="00A9670A"/>
    <w:rsid w:val="00AA29F7"/>
    <w:rsid w:val="00AA3952"/>
    <w:rsid w:val="00AA444D"/>
    <w:rsid w:val="00AA4623"/>
    <w:rsid w:val="00AA5265"/>
    <w:rsid w:val="00AA5A10"/>
    <w:rsid w:val="00AB0050"/>
    <w:rsid w:val="00AB111B"/>
    <w:rsid w:val="00AB1DB0"/>
    <w:rsid w:val="00AB3255"/>
    <w:rsid w:val="00AB3267"/>
    <w:rsid w:val="00AB4E99"/>
    <w:rsid w:val="00AB4F13"/>
    <w:rsid w:val="00AB534F"/>
    <w:rsid w:val="00AB7126"/>
    <w:rsid w:val="00AB7AEC"/>
    <w:rsid w:val="00AB7BC7"/>
    <w:rsid w:val="00AC22CE"/>
    <w:rsid w:val="00AC25B1"/>
    <w:rsid w:val="00AC3E67"/>
    <w:rsid w:val="00AC413C"/>
    <w:rsid w:val="00AC734E"/>
    <w:rsid w:val="00AC7BD8"/>
    <w:rsid w:val="00AD1994"/>
    <w:rsid w:val="00AD25B2"/>
    <w:rsid w:val="00AD2C83"/>
    <w:rsid w:val="00AD3FDA"/>
    <w:rsid w:val="00AD4DFE"/>
    <w:rsid w:val="00AD6268"/>
    <w:rsid w:val="00AD72CB"/>
    <w:rsid w:val="00AE023F"/>
    <w:rsid w:val="00AE0CE5"/>
    <w:rsid w:val="00AE1820"/>
    <w:rsid w:val="00AE1C2F"/>
    <w:rsid w:val="00AE3616"/>
    <w:rsid w:val="00AE4A4D"/>
    <w:rsid w:val="00AE4B79"/>
    <w:rsid w:val="00AF0AC8"/>
    <w:rsid w:val="00AF3104"/>
    <w:rsid w:val="00AF64A9"/>
    <w:rsid w:val="00AF6F78"/>
    <w:rsid w:val="00B00505"/>
    <w:rsid w:val="00B02DCC"/>
    <w:rsid w:val="00B03456"/>
    <w:rsid w:val="00B03510"/>
    <w:rsid w:val="00B035C7"/>
    <w:rsid w:val="00B05768"/>
    <w:rsid w:val="00B10735"/>
    <w:rsid w:val="00B11489"/>
    <w:rsid w:val="00B116DB"/>
    <w:rsid w:val="00B12105"/>
    <w:rsid w:val="00B17C9A"/>
    <w:rsid w:val="00B17E77"/>
    <w:rsid w:val="00B2049D"/>
    <w:rsid w:val="00B235C4"/>
    <w:rsid w:val="00B26353"/>
    <w:rsid w:val="00B26394"/>
    <w:rsid w:val="00B26888"/>
    <w:rsid w:val="00B27A3E"/>
    <w:rsid w:val="00B32F36"/>
    <w:rsid w:val="00B3317D"/>
    <w:rsid w:val="00B33344"/>
    <w:rsid w:val="00B3554C"/>
    <w:rsid w:val="00B35AF2"/>
    <w:rsid w:val="00B37B91"/>
    <w:rsid w:val="00B37FF7"/>
    <w:rsid w:val="00B4205C"/>
    <w:rsid w:val="00B438D0"/>
    <w:rsid w:val="00B4444A"/>
    <w:rsid w:val="00B44AAB"/>
    <w:rsid w:val="00B44BC7"/>
    <w:rsid w:val="00B450D3"/>
    <w:rsid w:val="00B451C3"/>
    <w:rsid w:val="00B471D9"/>
    <w:rsid w:val="00B47745"/>
    <w:rsid w:val="00B50CC5"/>
    <w:rsid w:val="00B5110A"/>
    <w:rsid w:val="00B516BA"/>
    <w:rsid w:val="00B528B2"/>
    <w:rsid w:val="00B52D2D"/>
    <w:rsid w:val="00B535A3"/>
    <w:rsid w:val="00B605F1"/>
    <w:rsid w:val="00B61077"/>
    <w:rsid w:val="00B614B3"/>
    <w:rsid w:val="00B61A03"/>
    <w:rsid w:val="00B61CE0"/>
    <w:rsid w:val="00B62110"/>
    <w:rsid w:val="00B625CD"/>
    <w:rsid w:val="00B63184"/>
    <w:rsid w:val="00B640B8"/>
    <w:rsid w:val="00B6755A"/>
    <w:rsid w:val="00B70D0D"/>
    <w:rsid w:val="00B74267"/>
    <w:rsid w:val="00B75320"/>
    <w:rsid w:val="00B80804"/>
    <w:rsid w:val="00B80D14"/>
    <w:rsid w:val="00B81C6D"/>
    <w:rsid w:val="00B82A52"/>
    <w:rsid w:val="00B852EA"/>
    <w:rsid w:val="00B85BC6"/>
    <w:rsid w:val="00B865FB"/>
    <w:rsid w:val="00B90F7E"/>
    <w:rsid w:val="00B93ABF"/>
    <w:rsid w:val="00B94964"/>
    <w:rsid w:val="00B95165"/>
    <w:rsid w:val="00B952A1"/>
    <w:rsid w:val="00B965A2"/>
    <w:rsid w:val="00B96688"/>
    <w:rsid w:val="00B96F03"/>
    <w:rsid w:val="00B9783C"/>
    <w:rsid w:val="00BA2D04"/>
    <w:rsid w:val="00BA33E1"/>
    <w:rsid w:val="00BA42D4"/>
    <w:rsid w:val="00BA4664"/>
    <w:rsid w:val="00BA4DAF"/>
    <w:rsid w:val="00BA5A86"/>
    <w:rsid w:val="00BA72B5"/>
    <w:rsid w:val="00BB0637"/>
    <w:rsid w:val="00BB152D"/>
    <w:rsid w:val="00BB1736"/>
    <w:rsid w:val="00BB2B5B"/>
    <w:rsid w:val="00BB3DDA"/>
    <w:rsid w:val="00BB3E55"/>
    <w:rsid w:val="00BB3EA1"/>
    <w:rsid w:val="00BB50C4"/>
    <w:rsid w:val="00BB7717"/>
    <w:rsid w:val="00BC0D5A"/>
    <w:rsid w:val="00BC125C"/>
    <w:rsid w:val="00BC1B86"/>
    <w:rsid w:val="00BC313A"/>
    <w:rsid w:val="00BC3291"/>
    <w:rsid w:val="00BC6D6D"/>
    <w:rsid w:val="00BD1864"/>
    <w:rsid w:val="00BD3856"/>
    <w:rsid w:val="00BD7437"/>
    <w:rsid w:val="00BD79F8"/>
    <w:rsid w:val="00BE1A32"/>
    <w:rsid w:val="00BE1F97"/>
    <w:rsid w:val="00BE37D8"/>
    <w:rsid w:val="00BE416B"/>
    <w:rsid w:val="00BE5CE1"/>
    <w:rsid w:val="00BE677A"/>
    <w:rsid w:val="00BF017C"/>
    <w:rsid w:val="00BF1026"/>
    <w:rsid w:val="00BF1846"/>
    <w:rsid w:val="00BF264C"/>
    <w:rsid w:val="00BF2BC1"/>
    <w:rsid w:val="00BF32C6"/>
    <w:rsid w:val="00BF3446"/>
    <w:rsid w:val="00BF3C2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519A"/>
    <w:rsid w:val="00C16BB2"/>
    <w:rsid w:val="00C174E9"/>
    <w:rsid w:val="00C21218"/>
    <w:rsid w:val="00C214EB"/>
    <w:rsid w:val="00C224C3"/>
    <w:rsid w:val="00C23566"/>
    <w:rsid w:val="00C23642"/>
    <w:rsid w:val="00C254B8"/>
    <w:rsid w:val="00C25A21"/>
    <w:rsid w:val="00C300E5"/>
    <w:rsid w:val="00C30E2D"/>
    <w:rsid w:val="00C30F93"/>
    <w:rsid w:val="00C311DB"/>
    <w:rsid w:val="00C3493C"/>
    <w:rsid w:val="00C371D8"/>
    <w:rsid w:val="00C3797B"/>
    <w:rsid w:val="00C4083C"/>
    <w:rsid w:val="00C41D57"/>
    <w:rsid w:val="00C4209F"/>
    <w:rsid w:val="00C42E42"/>
    <w:rsid w:val="00C443E3"/>
    <w:rsid w:val="00C44BEC"/>
    <w:rsid w:val="00C515BB"/>
    <w:rsid w:val="00C51E42"/>
    <w:rsid w:val="00C5441B"/>
    <w:rsid w:val="00C54941"/>
    <w:rsid w:val="00C576F3"/>
    <w:rsid w:val="00C6033B"/>
    <w:rsid w:val="00C61167"/>
    <w:rsid w:val="00C62548"/>
    <w:rsid w:val="00C63CAB"/>
    <w:rsid w:val="00C643CA"/>
    <w:rsid w:val="00C64AAB"/>
    <w:rsid w:val="00C64FAB"/>
    <w:rsid w:val="00C707E9"/>
    <w:rsid w:val="00C711ED"/>
    <w:rsid w:val="00C730F1"/>
    <w:rsid w:val="00C736E8"/>
    <w:rsid w:val="00C737A1"/>
    <w:rsid w:val="00C74312"/>
    <w:rsid w:val="00C744DD"/>
    <w:rsid w:val="00C76F3C"/>
    <w:rsid w:val="00C83E35"/>
    <w:rsid w:val="00C84C31"/>
    <w:rsid w:val="00C84D92"/>
    <w:rsid w:val="00C86492"/>
    <w:rsid w:val="00C86C48"/>
    <w:rsid w:val="00C8718D"/>
    <w:rsid w:val="00C87A2C"/>
    <w:rsid w:val="00C87F1B"/>
    <w:rsid w:val="00C87FC6"/>
    <w:rsid w:val="00C917F3"/>
    <w:rsid w:val="00C92F05"/>
    <w:rsid w:val="00C931B0"/>
    <w:rsid w:val="00C9335A"/>
    <w:rsid w:val="00C94E41"/>
    <w:rsid w:val="00C96BC4"/>
    <w:rsid w:val="00CA039F"/>
    <w:rsid w:val="00CA472D"/>
    <w:rsid w:val="00CA6ABC"/>
    <w:rsid w:val="00CA74F5"/>
    <w:rsid w:val="00CA7945"/>
    <w:rsid w:val="00CA7AA7"/>
    <w:rsid w:val="00CB066A"/>
    <w:rsid w:val="00CB2285"/>
    <w:rsid w:val="00CB2CB8"/>
    <w:rsid w:val="00CB459F"/>
    <w:rsid w:val="00CB6C3E"/>
    <w:rsid w:val="00CC11D8"/>
    <w:rsid w:val="00CC2660"/>
    <w:rsid w:val="00CC3BB7"/>
    <w:rsid w:val="00CC4D9A"/>
    <w:rsid w:val="00CC532D"/>
    <w:rsid w:val="00CC5F70"/>
    <w:rsid w:val="00CD11B3"/>
    <w:rsid w:val="00CD2AAD"/>
    <w:rsid w:val="00CD3378"/>
    <w:rsid w:val="00CD3F48"/>
    <w:rsid w:val="00CD426C"/>
    <w:rsid w:val="00CD6D7F"/>
    <w:rsid w:val="00CE05A3"/>
    <w:rsid w:val="00CE2082"/>
    <w:rsid w:val="00CE234F"/>
    <w:rsid w:val="00CE35F8"/>
    <w:rsid w:val="00CE3E98"/>
    <w:rsid w:val="00CE4744"/>
    <w:rsid w:val="00CE5F10"/>
    <w:rsid w:val="00CE6991"/>
    <w:rsid w:val="00CE7B12"/>
    <w:rsid w:val="00CF0B6C"/>
    <w:rsid w:val="00CF17AD"/>
    <w:rsid w:val="00CF3B02"/>
    <w:rsid w:val="00CF470C"/>
    <w:rsid w:val="00CF47FC"/>
    <w:rsid w:val="00CF4894"/>
    <w:rsid w:val="00CF5417"/>
    <w:rsid w:val="00CF5974"/>
    <w:rsid w:val="00CF727E"/>
    <w:rsid w:val="00CF7663"/>
    <w:rsid w:val="00CF7CFE"/>
    <w:rsid w:val="00D02423"/>
    <w:rsid w:val="00D033A3"/>
    <w:rsid w:val="00D03C9B"/>
    <w:rsid w:val="00D04197"/>
    <w:rsid w:val="00D05E79"/>
    <w:rsid w:val="00D05EA8"/>
    <w:rsid w:val="00D06EB9"/>
    <w:rsid w:val="00D07038"/>
    <w:rsid w:val="00D10F5C"/>
    <w:rsid w:val="00D11A28"/>
    <w:rsid w:val="00D13B7D"/>
    <w:rsid w:val="00D13E11"/>
    <w:rsid w:val="00D148CD"/>
    <w:rsid w:val="00D14C4B"/>
    <w:rsid w:val="00D15760"/>
    <w:rsid w:val="00D20CAB"/>
    <w:rsid w:val="00D22C66"/>
    <w:rsid w:val="00D22F3A"/>
    <w:rsid w:val="00D23713"/>
    <w:rsid w:val="00D2436B"/>
    <w:rsid w:val="00D24C3F"/>
    <w:rsid w:val="00D24D74"/>
    <w:rsid w:val="00D24DF0"/>
    <w:rsid w:val="00D258F2"/>
    <w:rsid w:val="00D269EF"/>
    <w:rsid w:val="00D27AA4"/>
    <w:rsid w:val="00D30227"/>
    <w:rsid w:val="00D3089E"/>
    <w:rsid w:val="00D312DC"/>
    <w:rsid w:val="00D32242"/>
    <w:rsid w:val="00D36299"/>
    <w:rsid w:val="00D370B1"/>
    <w:rsid w:val="00D3734E"/>
    <w:rsid w:val="00D37BA3"/>
    <w:rsid w:val="00D40923"/>
    <w:rsid w:val="00D4280B"/>
    <w:rsid w:val="00D433C9"/>
    <w:rsid w:val="00D460DD"/>
    <w:rsid w:val="00D508F2"/>
    <w:rsid w:val="00D51F11"/>
    <w:rsid w:val="00D545E0"/>
    <w:rsid w:val="00D546EF"/>
    <w:rsid w:val="00D5545F"/>
    <w:rsid w:val="00D62CCC"/>
    <w:rsid w:val="00D63032"/>
    <w:rsid w:val="00D63051"/>
    <w:rsid w:val="00D640F5"/>
    <w:rsid w:val="00D66597"/>
    <w:rsid w:val="00D70648"/>
    <w:rsid w:val="00D70928"/>
    <w:rsid w:val="00D712E3"/>
    <w:rsid w:val="00D73129"/>
    <w:rsid w:val="00D73448"/>
    <w:rsid w:val="00D74649"/>
    <w:rsid w:val="00D7470E"/>
    <w:rsid w:val="00D75B95"/>
    <w:rsid w:val="00D767A4"/>
    <w:rsid w:val="00D77DD4"/>
    <w:rsid w:val="00D77E0B"/>
    <w:rsid w:val="00D802C8"/>
    <w:rsid w:val="00D83EC5"/>
    <w:rsid w:val="00D84DD3"/>
    <w:rsid w:val="00D85800"/>
    <w:rsid w:val="00D85920"/>
    <w:rsid w:val="00D85C2A"/>
    <w:rsid w:val="00D8638D"/>
    <w:rsid w:val="00D86719"/>
    <w:rsid w:val="00D86B69"/>
    <w:rsid w:val="00D86FE6"/>
    <w:rsid w:val="00D87F54"/>
    <w:rsid w:val="00D87F76"/>
    <w:rsid w:val="00D90833"/>
    <w:rsid w:val="00D91D5C"/>
    <w:rsid w:val="00D92536"/>
    <w:rsid w:val="00D93490"/>
    <w:rsid w:val="00D95260"/>
    <w:rsid w:val="00D95393"/>
    <w:rsid w:val="00DA248F"/>
    <w:rsid w:val="00DA2A84"/>
    <w:rsid w:val="00DA357D"/>
    <w:rsid w:val="00DA3E37"/>
    <w:rsid w:val="00DA4B63"/>
    <w:rsid w:val="00DA4BB2"/>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7562"/>
    <w:rsid w:val="00DD00A3"/>
    <w:rsid w:val="00DD0FDA"/>
    <w:rsid w:val="00DD1F76"/>
    <w:rsid w:val="00DD5AF6"/>
    <w:rsid w:val="00DD621B"/>
    <w:rsid w:val="00DD7312"/>
    <w:rsid w:val="00DE1CD0"/>
    <w:rsid w:val="00DE25C5"/>
    <w:rsid w:val="00DE3955"/>
    <w:rsid w:val="00DE484F"/>
    <w:rsid w:val="00DE56EE"/>
    <w:rsid w:val="00DF2B72"/>
    <w:rsid w:val="00DF5094"/>
    <w:rsid w:val="00DF62F6"/>
    <w:rsid w:val="00E00313"/>
    <w:rsid w:val="00E017E2"/>
    <w:rsid w:val="00E01BF1"/>
    <w:rsid w:val="00E02B8D"/>
    <w:rsid w:val="00E05AF1"/>
    <w:rsid w:val="00E0695A"/>
    <w:rsid w:val="00E07A1A"/>
    <w:rsid w:val="00E1044A"/>
    <w:rsid w:val="00E11367"/>
    <w:rsid w:val="00E11EC0"/>
    <w:rsid w:val="00E15CE0"/>
    <w:rsid w:val="00E20237"/>
    <w:rsid w:val="00E239D6"/>
    <w:rsid w:val="00E23A49"/>
    <w:rsid w:val="00E23D87"/>
    <w:rsid w:val="00E24455"/>
    <w:rsid w:val="00E2557D"/>
    <w:rsid w:val="00E25765"/>
    <w:rsid w:val="00E25C4F"/>
    <w:rsid w:val="00E27E60"/>
    <w:rsid w:val="00E3172F"/>
    <w:rsid w:val="00E32AAC"/>
    <w:rsid w:val="00E34405"/>
    <w:rsid w:val="00E349A8"/>
    <w:rsid w:val="00E40290"/>
    <w:rsid w:val="00E407C1"/>
    <w:rsid w:val="00E41A32"/>
    <w:rsid w:val="00E42247"/>
    <w:rsid w:val="00E424D4"/>
    <w:rsid w:val="00E4374E"/>
    <w:rsid w:val="00E451EB"/>
    <w:rsid w:val="00E45514"/>
    <w:rsid w:val="00E45D83"/>
    <w:rsid w:val="00E46002"/>
    <w:rsid w:val="00E46499"/>
    <w:rsid w:val="00E51F22"/>
    <w:rsid w:val="00E52A15"/>
    <w:rsid w:val="00E55122"/>
    <w:rsid w:val="00E55615"/>
    <w:rsid w:val="00E5582E"/>
    <w:rsid w:val="00E55A11"/>
    <w:rsid w:val="00E55E25"/>
    <w:rsid w:val="00E56D15"/>
    <w:rsid w:val="00E5781D"/>
    <w:rsid w:val="00E60915"/>
    <w:rsid w:val="00E60EFE"/>
    <w:rsid w:val="00E61039"/>
    <w:rsid w:val="00E6350E"/>
    <w:rsid w:val="00E63963"/>
    <w:rsid w:val="00E667CD"/>
    <w:rsid w:val="00E673C0"/>
    <w:rsid w:val="00E67CFB"/>
    <w:rsid w:val="00E70015"/>
    <w:rsid w:val="00E70028"/>
    <w:rsid w:val="00E7026A"/>
    <w:rsid w:val="00E70D1F"/>
    <w:rsid w:val="00E71196"/>
    <w:rsid w:val="00E71C33"/>
    <w:rsid w:val="00E72705"/>
    <w:rsid w:val="00E73213"/>
    <w:rsid w:val="00E73D2D"/>
    <w:rsid w:val="00E73EA1"/>
    <w:rsid w:val="00E75DA1"/>
    <w:rsid w:val="00E80CD6"/>
    <w:rsid w:val="00E81106"/>
    <w:rsid w:val="00E83484"/>
    <w:rsid w:val="00E837F0"/>
    <w:rsid w:val="00E84D41"/>
    <w:rsid w:val="00E8660C"/>
    <w:rsid w:val="00E8736E"/>
    <w:rsid w:val="00E87468"/>
    <w:rsid w:val="00E87BC5"/>
    <w:rsid w:val="00E906C2"/>
    <w:rsid w:val="00E90775"/>
    <w:rsid w:val="00E90B0D"/>
    <w:rsid w:val="00E91388"/>
    <w:rsid w:val="00E9142A"/>
    <w:rsid w:val="00E92249"/>
    <w:rsid w:val="00E949A7"/>
    <w:rsid w:val="00E95F5D"/>
    <w:rsid w:val="00E97848"/>
    <w:rsid w:val="00E97D3F"/>
    <w:rsid w:val="00EA0E6A"/>
    <w:rsid w:val="00EA1105"/>
    <w:rsid w:val="00EA278C"/>
    <w:rsid w:val="00EA379C"/>
    <w:rsid w:val="00EA42B8"/>
    <w:rsid w:val="00EA47F0"/>
    <w:rsid w:val="00EB0D56"/>
    <w:rsid w:val="00EB2AC7"/>
    <w:rsid w:val="00EB39DF"/>
    <w:rsid w:val="00EB3FA3"/>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D3F"/>
    <w:rsid w:val="00ED3676"/>
    <w:rsid w:val="00ED397F"/>
    <w:rsid w:val="00ED3B3C"/>
    <w:rsid w:val="00ED3BA6"/>
    <w:rsid w:val="00ED5B31"/>
    <w:rsid w:val="00EE13D8"/>
    <w:rsid w:val="00EE5B92"/>
    <w:rsid w:val="00EF24F9"/>
    <w:rsid w:val="00EF25A1"/>
    <w:rsid w:val="00EF2F8D"/>
    <w:rsid w:val="00EF3C13"/>
    <w:rsid w:val="00EF46B0"/>
    <w:rsid w:val="00F041E6"/>
    <w:rsid w:val="00F047BA"/>
    <w:rsid w:val="00F053D0"/>
    <w:rsid w:val="00F06623"/>
    <w:rsid w:val="00F114A0"/>
    <w:rsid w:val="00F12B9E"/>
    <w:rsid w:val="00F12E1D"/>
    <w:rsid w:val="00F15A4D"/>
    <w:rsid w:val="00F16041"/>
    <w:rsid w:val="00F167FF"/>
    <w:rsid w:val="00F21218"/>
    <w:rsid w:val="00F23878"/>
    <w:rsid w:val="00F24CD0"/>
    <w:rsid w:val="00F33CEB"/>
    <w:rsid w:val="00F346FF"/>
    <w:rsid w:val="00F353A2"/>
    <w:rsid w:val="00F37AFA"/>
    <w:rsid w:val="00F418B4"/>
    <w:rsid w:val="00F427E8"/>
    <w:rsid w:val="00F4576B"/>
    <w:rsid w:val="00F45C4A"/>
    <w:rsid w:val="00F479A6"/>
    <w:rsid w:val="00F503CB"/>
    <w:rsid w:val="00F5138C"/>
    <w:rsid w:val="00F540F9"/>
    <w:rsid w:val="00F568F4"/>
    <w:rsid w:val="00F56DE5"/>
    <w:rsid w:val="00F60675"/>
    <w:rsid w:val="00F60B0C"/>
    <w:rsid w:val="00F6107C"/>
    <w:rsid w:val="00F61A24"/>
    <w:rsid w:val="00F6253E"/>
    <w:rsid w:val="00F644DF"/>
    <w:rsid w:val="00F66FBE"/>
    <w:rsid w:val="00F6728F"/>
    <w:rsid w:val="00F67E98"/>
    <w:rsid w:val="00F72704"/>
    <w:rsid w:val="00F74B6E"/>
    <w:rsid w:val="00F81DDA"/>
    <w:rsid w:val="00F82AED"/>
    <w:rsid w:val="00F8319A"/>
    <w:rsid w:val="00F8353E"/>
    <w:rsid w:val="00F8751B"/>
    <w:rsid w:val="00F92A97"/>
    <w:rsid w:val="00F931AB"/>
    <w:rsid w:val="00F94A85"/>
    <w:rsid w:val="00F94A9B"/>
    <w:rsid w:val="00F97526"/>
    <w:rsid w:val="00F9770C"/>
    <w:rsid w:val="00FA17C5"/>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166"/>
    <w:rsid w:val="00FD0165"/>
    <w:rsid w:val="00FD0ECB"/>
    <w:rsid w:val="00FD4616"/>
    <w:rsid w:val="00FD4F53"/>
    <w:rsid w:val="00FD65FD"/>
    <w:rsid w:val="00FD6DF5"/>
    <w:rsid w:val="00FE0401"/>
    <w:rsid w:val="00FE0733"/>
    <w:rsid w:val="00FE08F0"/>
    <w:rsid w:val="00FE143D"/>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427123400">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24883-9BE8-407B-A0A9-ED95FC64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BaQuoc</cp:lastModifiedBy>
  <cp:revision>28</cp:revision>
  <cp:lastPrinted>2022-06-09T02:03:00Z</cp:lastPrinted>
  <dcterms:created xsi:type="dcterms:W3CDTF">2026-04-01T09:44:00Z</dcterms:created>
  <dcterms:modified xsi:type="dcterms:W3CDTF">2026-04-09T04:15:00Z</dcterms:modified>
</cp:coreProperties>
</file>